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1F" w:rsidRPr="009F391F" w:rsidRDefault="009F391F" w:rsidP="00634412">
      <w:pPr>
        <w:ind w:firstLine="0"/>
        <w:rPr>
          <w:rFonts w:ascii="Times New Roman" w:hAnsi="Times New Roman" w:cs="Times New Roman"/>
          <w:b/>
          <w:sz w:val="20"/>
          <w:szCs w:val="20"/>
          <w:lang w:val="ro-RO"/>
        </w:rPr>
      </w:pPr>
      <w:r w:rsidRPr="009F391F">
        <w:rPr>
          <w:rFonts w:ascii="Times New Roman" w:hAnsi="Times New Roman" w:cs="Times New Roman"/>
          <w:sz w:val="20"/>
          <w:szCs w:val="20"/>
          <w:lang w:val="ro-RO"/>
        </w:rPr>
        <w:t>Programul de studii:</w:t>
      </w:r>
      <w:r w:rsidR="00AC409F">
        <w:rPr>
          <w:rFonts w:ascii="Times New Roman" w:hAnsi="Times New Roman" w:cs="Times New Roman"/>
          <w:sz w:val="20"/>
          <w:szCs w:val="20"/>
          <w:lang w:val="ro-RO"/>
        </w:rPr>
        <w:t xml:space="preserve"> Drept IFR</w:t>
      </w:r>
      <w:r w:rsidRPr="009F391F">
        <w:rPr>
          <w:rFonts w:ascii="Times New Roman" w:hAnsi="Times New Roman" w:cs="Times New Roman"/>
          <w:sz w:val="20"/>
          <w:szCs w:val="20"/>
          <w:lang w:val="ro-RO"/>
        </w:rPr>
        <w:tab/>
      </w:r>
      <w:r w:rsidR="00634412">
        <w:rPr>
          <w:rFonts w:ascii="Times New Roman" w:hAnsi="Times New Roman" w:cs="Times New Roman"/>
          <w:sz w:val="20"/>
          <w:szCs w:val="20"/>
          <w:lang w:val="ro-RO"/>
        </w:rPr>
        <w:t xml:space="preserve"> </w:t>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Pr="009F391F">
        <w:rPr>
          <w:rFonts w:ascii="Times New Roman" w:hAnsi="Times New Roman" w:cs="Times New Roman"/>
          <w:b/>
          <w:sz w:val="20"/>
          <w:szCs w:val="20"/>
          <w:lang w:val="ro-RO"/>
        </w:rPr>
        <w:t>ANEXA B2-IFR</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Disciplina: </w:t>
      </w:r>
      <w:r w:rsidR="00AC409F">
        <w:rPr>
          <w:rFonts w:ascii="Times New Roman" w:hAnsi="Times New Roman" w:cs="Times New Roman"/>
          <w:sz w:val="20"/>
          <w:szCs w:val="20"/>
          <w:lang w:val="ro-RO"/>
        </w:rPr>
        <w:t xml:space="preserve">Drept </w:t>
      </w:r>
      <w:r w:rsidR="0051478D">
        <w:rPr>
          <w:rFonts w:ascii="Times New Roman" w:hAnsi="Times New Roman" w:cs="Times New Roman"/>
          <w:sz w:val="20"/>
          <w:szCs w:val="20"/>
          <w:lang w:val="ro-RO"/>
        </w:rPr>
        <w:t>penal special 2</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Anul de studii: </w:t>
      </w:r>
      <w:r w:rsidR="00AC409F">
        <w:rPr>
          <w:rFonts w:ascii="Times New Roman" w:hAnsi="Times New Roman" w:cs="Times New Roman"/>
          <w:sz w:val="20"/>
          <w:szCs w:val="20"/>
          <w:lang w:val="ro-RO"/>
        </w:rPr>
        <w:t>I</w:t>
      </w:r>
      <w:r w:rsidR="00EB74C6">
        <w:rPr>
          <w:rFonts w:ascii="Times New Roman" w:hAnsi="Times New Roman" w:cs="Times New Roman"/>
          <w:sz w:val="20"/>
          <w:szCs w:val="20"/>
          <w:lang w:val="ro-RO"/>
        </w:rPr>
        <w:t>I</w:t>
      </w:r>
      <w:r w:rsidR="004C06C9">
        <w:rPr>
          <w:rFonts w:ascii="Times New Roman" w:hAnsi="Times New Roman" w:cs="Times New Roman"/>
          <w:sz w:val="20"/>
          <w:szCs w:val="20"/>
          <w:lang w:val="ro-RO"/>
        </w:rPr>
        <w:t>I</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Grupa: </w:t>
      </w:r>
      <w:r w:rsidR="004C06C9">
        <w:rPr>
          <w:rFonts w:ascii="Times New Roman" w:eastAsia="Times New Roman" w:hAnsi="Times New Roman" w:cs="Times New Roman"/>
          <w:sz w:val="16"/>
          <w:szCs w:val="16"/>
          <w:lang w:val="ro-RO" w:eastAsia="ro-RO"/>
        </w:rPr>
        <w:t>303</w:t>
      </w:r>
    </w:p>
    <w:p w:rsidR="009F391F" w:rsidRPr="009F391F"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Semestrul:</w:t>
      </w:r>
      <w:r w:rsidR="004C06C9">
        <w:rPr>
          <w:rFonts w:ascii="Times New Roman" w:hAnsi="Times New Roman" w:cs="Times New Roman"/>
          <w:sz w:val="20"/>
          <w:szCs w:val="20"/>
          <w:lang w:val="ro-RO"/>
        </w:rPr>
        <w:t xml:space="preserve"> 6</w:t>
      </w:r>
    </w:p>
    <w:p w:rsidR="009F391F" w:rsidRPr="009F391F" w:rsidRDefault="009F391F" w:rsidP="00634412">
      <w:pPr>
        <w:ind w:firstLine="0"/>
        <w:jc w:val="center"/>
        <w:rPr>
          <w:rFonts w:ascii="Times New Roman" w:hAnsi="Times New Roman" w:cs="Times New Roman"/>
          <w:b/>
          <w:bCs/>
          <w:sz w:val="20"/>
          <w:szCs w:val="20"/>
          <w:lang w:val="ro-RO"/>
        </w:rPr>
      </w:pPr>
      <w:r w:rsidRPr="009F391F">
        <w:rPr>
          <w:rFonts w:ascii="Times New Roman" w:hAnsi="Times New Roman" w:cs="Times New Roman"/>
          <w:b/>
          <w:bCs/>
          <w:sz w:val="20"/>
          <w:szCs w:val="20"/>
          <w:lang w:val="ro-RO"/>
        </w:rPr>
        <w:t>CALENDARUL DISCIPLINEI</w:t>
      </w:r>
    </w:p>
    <w:p w:rsidR="009F391F" w:rsidRPr="009F391F" w:rsidRDefault="009F391F" w:rsidP="009F391F">
      <w:pPr>
        <w:ind w:firstLine="0"/>
        <w:rPr>
          <w:rFonts w:ascii="Times New Roman" w:hAnsi="Times New Roman" w:cs="Times New Roman"/>
          <w:b/>
          <w:sz w:val="20"/>
          <w:szCs w:val="20"/>
          <w:lang w:val="ro-RO"/>
        </w:rPr>
      </w:pPr>
    </w:p>
    <w:tbl>
      <w:tblPr>
        <w:tblW w:w="14785" w:type="dxa"/>
        <w:tblInd w:w="5"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1089"/>
        <w:gridCol w:w="979"/>
        <w:gridCol w:w="4772"/>
        <w:gridCol w:w="720"/>
        <w:gridCol w:w="1620"/>
        <w:gridCol w:w="1080"/>
        <w:gridCol w:w="900"/>
        <w:gridCol w:w="360"/>
        <w:gridCol w:w="630"/>
        <w:gridCol w:w="360"/>
        <w:gridCol w:w="1620"/>
        <w:gridCol w:w="655"/>
      </w:tblGrid>
      <w:tr w:rsidR="009F391F" w:rsidRPr="00BC7466" w:rsidTr="001E131D">
        <w:trPr>
          <w:trHeight w:val="239"/>
        </w:trPr>
        <w:tc>
          <w:tcPr>
            <w:tcW w:w="1089" w:type="dxa"/>
            <w:vMerge w:val="restart"/>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Perioada</w:t>
            </w:r>
          </w:p>
        </w:tc>
        <w:tc>
          <w:tcPr>
            <w:tcW w:w="979" w:type="dxa"/>
            <w:vMerge w:val="restart"/>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proofErr w:type="spellStart"/>
            <w:r w:rsidRPr="00BC7466">
              <w:rPr>
                <w:rFonts w:ascii="Times New Roman" w:hAnsi="Times New Roman" w:cs="Times New Roman"/>
                <w:sz w:val="16"/>
                <w:szCs w:val="16"/>
                <w:lang w:val="ro-RO"/>
              </w:rPr>
              <w:t>Săptă-</w:t>
            </w:r>
            <w:proofErr w:type="spellEnd"/>
            <w:r w:rsidRPr="00BC7466">
              <w:rPr>
                <w:rFonts w:ascii="Times New Roman" w:hAnsi="Times New Roman" w:cs="Times New Roman"/>
                <w:sz w:val="16"/>
                <w:szCs w:val="16"/>
                <w:lang w:val="ro-RO"/>
              </w:rPr>
              <w:t xml:space="preserve"> mâna</w:t>
            </w:r>
          </w:p>
        </w:tc>
        <w:tc>
          <w:tcPr>
            <w:tcW w:w="5492" w:type="dxa"/>
            <w:gridSpan w:val="2"/>
            <w:shd w:val="clear" w:color="auto" w:fill="E1EFFF"/>
          </w:tcPr>
          <w:p w:rsidR="009F391F" w:rsidRPr="00BC7466" w:rsidRDefault="009F391F" w:rsidP="00634412">
            <w:pPr>
              <w:ind w:firstLine="0"/>
              <w:jc w:val="center"/>
              <w:rPr>
                <w:rFonts w:ascii="Times New Roman" w:hAnsi="Times New Roman" w:cs="Times New Roman"/>
                <w:b/>
                <w:sz w:val="16"/>
                <w:szCs w:val="16"/>
                <w:lang w:val="ro-RO"/>
              </w:rPr>
            </w:pPr>
            <w:r w:rsidRPr="00BC7466">
              <w:rPr>
                <w:rFonts w:ascii="Times New Roman" w:hAnsi="Times New Roman" w:cs="Times New Roman"/>
                <w:b/>
                <w:sz w:val="16"/>
                <w:szCs w:val="16"/>
                <w:lang w:val="ro-RO"/>
              </w:rPr>
              <w:t>Seminar față în față (SF)</w:t>
            </w:r>
          </w:p>
        </w:tc>
        <w:tc>
          <w:tcPr>
            <w:tcW w:w="2700" w:type="dxa"/>
            <w:gridSpan w:val="2"/>
            <w:shd w:val="clear" w:color="auto" w:fill="E1EFFF"/>
          </w:tcPr>
          <w:p w:rsidR="009F391F" w:rsidRPr="00BC7466" w:rsidRDefault="009F391F" w:rsidP="00634412">
            <w:pPr>
              <w:ind w:firstLine="0"/>
              <w:jc w:val="center"/>
              <w:rPr>
                <w:rFonts w:ascii="Times New Roman" w:hAnsi="Times New Roman" w:cs="Times New Roman"/>
                <w:b/>
                <w:sz w:val="16"/>
                <w:szCs w:val="16"/>
                <w:lang w:val="ro-RO"/>
              </w:rPr>
            </w:pPr>
            <w:r w:rsidRPr="00BC7466">
              <w:rPr>
                <w:rFonts w:ascii="Times New Roman" w:hAnsi="Times New Roman" w:cs="Times New Roman"/>
                <w:b/>
                <w:sz w:val="16"/>
                <w:szCs w:val="16"/>
                <w:lang w:val="ro-RO"/>
              </w:rPr>
              <w:t>Seminar în sistem tutorat (ST)</w:t>
            </w:r>
          </w:p>
        </w:tc>
        <w:tc>
          <w:tcPr>
            <w:tcW w:w="1260" w:type="dxa"/>
            <w:gridSpan w:val="2"/>
            <w:shd w:val="clear" w:color="auto" w:fill="E1EFFF"/>
          </w:tcPr>
          <w:p w:rsidR="009F391F" w:rsidRPr="00BC7466" w:rsidRDefault="009F391F" w:rsidP="00634412">
            <w:pPr>
              <w:ind w:firstLine="0"/>
              <w:jc w:val="center"/>
              <w:rPr>
                <w:rFonts w:ascii="Times New Roman" w:hAnsi="Times New Roman" w:cs="Times New Roman"/>
                <w:b/>
                <w:sz w:val="16"/>
                <w:szCs w:val="16"/>
                <w:lang w:val="ro-RO"/>
              </w:rPr>
            </w:pPr>
            <w:r w:rsidRPr="00BC7466">
              <w:rPr>
                <w:rFonts w:ascii="Times New Roman" w:hAnsi="Times New Roman" w:cs="Times New Roman"/>
                <w:b/>
                <w:sz w:val="16"/>
                <w:szCs w:val="16"/>
                <w:lang w:val="ro-RO"/>
              </w:rPr>
              <w:t>Laborator (L)</w:t>
            </w:r>
          </w:p>
        </w:tc>
        <w:tc>
          <w:tcPr>
            <w:tcW w:w="990" w:type="dxa"/>
            <w:gridSpan w:val="2"/>
            <w:shd w:val="clear" w:color="auto" w:fill="E1EFFF"/>
          </w:tcPr>
          <w:p w:rsidR="009F391F" w:rsidRPr="00BC7466" w:rsidRDefault="009F391F" w:rsidP="00634412">
            <w:pPr>
              <w:ind w:firstLine="0"/>
              <w:jc w:val="center"/>
              <w:rPr>
                <w:rFonts w:ascii="Times New Roman" w:hAnsi="Times New Roman" w:cs="Times New Roman"/>
                <w:b/>
                <w:sz w:val="16"/>
                <w:szCs w:val="16"/>
                <w:lang w:val="ro-RO"/>
              </w:rPr>
            </w:pPr>
            <w:r w:rsidRPr="00BC7466">
              <w:rPr>
                <w:rFonts w:ascii="Times New Roman" w:hAnsi="Times New Roman" w:cs="Times New Roman"/>
                <w:b/>
                <w:sz w:val="16"/>
                <w:szCs w:val="16"/>
                <w:lang w:val="ro-RO"/>
              </w:rPr>
              <w:t>Proiect (P)</w:t>
            </w:r>
          </w:p>
        </w:tc>
        <w:tc>
          <w:tcPr>
            <w:tcW w:w="2275" w:type="dxa"/>
            <w:gridSpan w:val="2"/>
            <w:shd w:val="clear" w:color="auto" w:fill="E1EFFF"/>
          </w:tcPr>
          <w:p w:rsidR="009F391F" w:rsidRPr="00BC7466" w:rsidRDefault="009F391F" w:rsidP="00634412">
            <w:pPr>
              <w:ind w:firstLine="0"/>
              <w:jc w:val="center"/>
              <w:rPr>
                <w:rFonts w:ascii="Times New Roman" w:hAnsi="Times New Roman" w:cs="Times New Roman"/>
                <w:b/>
                <w:sz w:val="16"/>
                <w:szCs w:val="16"/>
                <w:lang w:val="ro-RO"/>
              </w:rPr>
            </w:pPr>
            <w:r w:rsidRPr="00BC7466">
              <w:rPr>
                <w:rFonts w:ascii="Times New Roman" w:hAnsi="Times New Roman" w:cs="Times New Roman"/>
                <w:b/>
                <w:sz w:val="16"/>
                <w:szCs w:val="16"/>
                <w:lang w:val="ro-RO"/>
              </w:rPr>
              <w:t>EVALUĂRI</w:t>
            </w:r>
          </w:p>
        </w:tc>
      </w:tr>
      <w:tr w:rsidR="009F391F" w:rsidRPr="00BC7466" w:rsidTr="001E131D">
        <w:trPr>
          <w:trHeight w:val="533"/>
        </w:trPr>
        <w:tc>
          <w:tcPr>
            <w:tcW w:w="1089" w:type="dxa"/>
            <w:vMerge/>
            <w:tcBorders>
              <w:top w:val="nil"/>
            </w:tcBorders>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p>
        </w:tc>
        <w:tc>
          <w:tcPr>
            <w:tcW w:w="979" w:type="dxa"/>
            <w:vMerge/>
            <w:tcBorders>
              <w:top w:val="nil"/>
            </w:tcBorders>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p>
        </w:tc>
        <w:tc>
          <w:tcPr>
            <w:tcW w:w="4772" w:type="dxa"/>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Tematica abordată</w:t>
            </w:r>
          </w:p>
        </w:tc>
        <w:tc>
          <w:tcPr>
            <w:tcW w:w="720" w:type="dxa"/>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Nr. ore</w:t>
            </w:r>
          </w:p>
        </w:tc>
        <w:tc>
          <w:tcPr>
            <w:tcW w:w="1620" w:type="dxa"/>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Teme de control</w:t>
            </w:r>
          </w:p>
        </w:tc>
        <w:tc>
          <w:tcPr>
            <w:tcW w:w="1080" w:type="dxa"/>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 xml:space="preserve">Termen de predare/ </w:t>
            </w:r>
            <w:proofErr w:type="spellStart"/>
            <w:r w:rsidRPr="00BC7466">
              <w:rPr>
                <w:rFonts w:ascii="Times New Roman" w:hAnsi="Times New Roman" w:cs="Times New Roman"/>
                <w:sz w:val="16"/>
                <w:szCs w:val="16"/>
                <w:lang w:val="ro-RO"/>
              </w:rPr>
              <w:t>nr.ore</w:t>
            </w:r>
            <w:proofErr w:type="spellEnd"/>
          </w:p>
        </w:tc>
        <w:tc>
          <w:tcPr>
            <w:tcW w:w="900" w:type="dxa"/>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Lucrare</w:t>
            </w:r>
          </w:p>
          <w:p w:rsidR="009F391F" w:rsidRPr="00BC7466" w:rsidRDefault="009F391F" w:rsidP="001E131D">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 xml:space="preserve">de </w:t>
            </w:r>
            <w:proofErr w:type="spellStart"/>
            <w:r w:rsidRPr="00BC7466">
              <w:rPr>
                <w:rFonts w:ascii="Times New Roman" w:hAnsi="Times New Roman" w:cs="Times New Roman"/>
                <w:sz w:val="16"/>
                <w:szCs w:val="16"/>
                <w:lang w:val="ro-RO"/>
              </w:rPr>
              <w:t>lab</w:t>
            </w:r>
            <w:proofErr w:type="spellEnd"/>
            <w:r w:rsidR="001E131D" w:rsidRPr="00BC7466">
              <w:rPr>
                <w:rFonts w:ascii="Times New Roman" w:hAnsi="Times New Roman" w:cs="Times New Roman"/>
                <w:sz w:val="16"/>
                <w:szCs w:val="16"/>
                <w:lang w:val="ro-RO"/>
              </w:rPr>
              <w:t>.</w:t>
            </w:r>
          </w:p>
        </w:tc>
        <w:tc>
          <w:tcPr>
            <w:tcW w:w="360" w:type="dxa"/>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Nr. ore</w:t>
            </w:r>
          </w:p>
        </w:tc>
        <w:tc>
          <w:tcPr>
            <w:tcW w:w="630" w:type="dxa"/>
            <w:shd w:val="clear" w:color="auto" w:fill="E1EFFF"/>
          </w:tcPr>
          <w:p w:rsidR="001E131D"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Tematica aborda</w:t>
            </w:r>
          </w:p>
          <w:p w:rsidR="009F391F" w:rsidRPr="00BC7466" w:rsidRDefault="009F391F" w:rsidP="00634412">
            <w:pPr>
              <w:ind w:firstLine="0"/>
              <w:jc w:val="center"/>
              <w:rPr>
                <w:rFonts w:ascii="Times New Roman" w:hAnsi="Times New Roman" w:cs="Times New Roman"/>
                <w:sz w:val="16"/>
                <w:szCs w:val="16"/>
                <w:lang w:val="ro-RO"/>
              </w:rPr>
            </w:pPr>
            <w:proofErr w:type="spellStart"/>
            <w:r w:rsidRPr="00BC7466">
              <w:rPr>
                <w:rFonts w:ascii="Times New Roman" w:hAnsi="Times New Roman" w:cs="Times New Roman"/>
                <w:sz w:val="16"/>
                <w:szCs w:val="16"/>
                <w:lang w:val="ro-RO"/>
              </w:rPr>
              <w:t>tă</w:t>
            </w:r>
            <w:proofErr w:type="spellEnd"/>
          </w:p>
        </w:tc>
        <w:tc>
          <w:tcPr>
            <w:tcW w:w="360" w:type="dxa"/>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Nr. ore</w:t>
            </w:r>
          </w:p>
        </w:tc>
        <w:tc>
          <w:tcPr>
            <w:tcW w:w="1620" w:type="dxa"/>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Data</w:t>
            </w:r>
          </w:p>
        </w:tc>
        <w:tc>
          <w:tcPr>
            <w:tcW w:w="655" w:type="dxa"/>
            <w:shd w:val="clear" w:color="auto" w:fill="E1EFFF"/>
          </w:tcPr>
          <w:p w:rsidR="009F391F" w:rsidRPr="00BC7466" w:rsidRDefault="009F391F" w:rsidP="00634412">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Forma (E/</w:t>
            </w:r>
            <w:proofErr w:type="spellStart"/>
            <w:r w:rsidRPr="00BC7466">
              <w:rPr>
                <w:rFonts w:ascii="Times New Roman" w:hAnsi="Times New Roman" w:cs="Times New Roman"/>
                <w:sz w:val="16"/>
                <w:szCs w:val="16"/>
                <w:lang w:val="ro-RO"/>
              </w:rPr>
              <w:t>Clv</w:t>
            </w:r>
            <w:proofErr w:type="spellEnd"/>
            <w:r w:rsidRPr="00BC7466">
              <w:rPr>
                <w:rFonts w:ascii="Times New Roman" w:hAnsi="Times New Roman" w:cs="Times New Roman"/>
                <w:sz w:val="16"/>
                <w:szCs w:val="16"/>
                <w:lang w:val="ro-RO"/>
              </w:rPr>
              <w:t>/V)</w:t>
            </w:r>
          </w:p>
        </w:tc>
      </w:tr>
      <w:tr w:rsidR="004F3AF8" w:rsidRPr="00BC7466" w:rsidTr="001E131D">
        <w:trPr>
          <w:trHeight w:val="277"/>
        </w:trPr>
        <w:tc>
          <w:tcPr>
            <w:tcW w:w="1089" w:type="dxa"/>
            <w:vMerge w:val="restart"/>
            <w:textDirection w:val="btLr"/>
          </w:tcPr>
          <w:p w:rsidR="004F3AF8" w:rsidRPr="00BC7466" w:rsidRDefault="004F3AF8" w:rsidP="00E67290">
            <w:pPr>
              <w:ind w:firstLine="0"/>
              <w:jc w:val="center"/>
              <w:rPr>
                <w:rFonts w:ascii="Times New Roman" w:hAnsi="Times New Roman" w:cs="Times New Roman"/>
                <w:b/>
                <w:sz w:val="16"/>
                <w:szCs w:val="16"/>
                <w:lang w:val="ro-RO"/>
              </w:rPr>
            </w:pPr>
            <w:r w:rsidRPr="00BC7466">
              <w:rPr>
                <w:rFonts w:ascii="Times New Roman" w:hAnsi="Times New Roman" w:cs="Times New Roman"/>
                <w:b/>
                <w:sz w:val="16"/>
                <w:szCs w:val="16"/>
                <w:lang w:val="ro-RO"/>
              </w:rPr>
              <w:t>Pregătire curentă</w:t>
            </w:r>
          </w:p>
          <w:p w:rsidR="004F3AF8" w:rsidRPr="00BC7466" w:rsidRDefault="004F3AF8" w:rsidP="00E67290">
            <w:pPr>
              <w:ind w:firstLine="0"/>
              <w:jc w:val="center"/>
              <w:rPr>
                <w:rFonts w:ascii="Times New Roman" w:eastAsia="Times New Roman" w:hAnsi="Times New Roman" w:cs="Times New Roman"/>
                <w:b/>
                <w:sz w:val="16"/>
                <w:szCs w:val="16"/>
                <w:lang w:val="it-IT"/>
              </w:rPr>
            </w:pPr>
            <w:r w:rsidRPr="00BC7466">
              <w:rPr>
                <w:rFonts w:ascii="Times New Roman" w:eastAsia="Times New Roman" w:hAnsi="Times New Roman" w:cs="Times New Roman"/>
                <w:b/>
                <w:sz w:val="16"/>
                <w:szCs w:val="16"/>
                <w:lang w:val="it-IT"/>
              </w:rPr>
              <w:t>19 februarie 2024 - 5 mai 2024 - fizic (FF)</w:t>
            </w:r>
          </w:p>
          <w:p w:rsidR="004F3AF8" w:rsidRPr="00BC7466" w:rsidRDefault="004F3AF8" w:rsidP="00E67290">
            <w:pPr>
              <w:ind w:firstLine="0"/>
              <w:jc w:val="center"/>
              <w:rPr>
                <w:rFonts w:ascii="Times New Roman" w:hAnsi="Times New Roman" w:cs="Times New Roman"/>
                <w:b/>
                <w:sz w:val="16"/>
                <w:szCs w:val="16"/>
                <w:lang w:val="ro-RO"/>
              </w:rPr>
            </w:pPr>
            <w:r w:rsidRPr="00BC7466">
              <w:rPr>
                <w:rFonts w:ascii="Times New Roman" w:eastAsia="Times New Roman" w:hAnsi="Times New Roman" w:cs="Times New Roman"/>
                <w:b/>
                <w:sz w:val="16"/>
                <w:szCs w:val="16"/>
                <w:lang w:val="it-IT"/>
              </w:rPr>
              <w:t>6.mai 2024 - 26 mai 2024 - online (OS)</w:t>
            </w:r>
          </w:p>
        </w:tc>
        <w:tc>
          <w:tcPr>
            <w:tcW w:w="979" w:type="dxa"/>
          </w:tcPr>
          <w:p w:rsidR="004F3AF8" w:rsidRPr="00BC7466" w:rsidRDefault="004F3AF8"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1</w:t>
            </w:r>
          </w:p>
        </w:tc>
        <w:tc>
          <w:tcPr>
            <w:tcW w:w="4772" w:type="dxa"/>
          </w:tcPr>
          <w:p w:rsidR="004F3AF8" w:rsidRPr="00BC7466" w:rsidRDefault="004F3AF8" w:rsidP="00A63CEE">
            <w:pPr>
              <w:ind w:firstLine="0"/>
              <w:jc w:val="left"/>
              <w:rPr>
                <w:rFonts w:ascii="Times New Roman" w:hAnsi="Times New Roman"/>
                <w:iCs/>
                <w:sz w:val="16"/>
                <w:szCs w:val="16"/>
                <w:lang w:val="ro-RO"/>
              </w:rPr>
            </w:pPr>
            <w:r w:rsidRPr="00BC7466">
              <w:rPr>
                <w:rFonts w:ascii="Times New Roman" w:hAnsi="Times New Roman"/>
                <w:iCs/>
                <w:sz w:val="16"/>
                <w:szCs w:val="16"/>
                <w:lang w:val="ro-RO"/>
              </w:rPr>
              <w:t xml:space="preserve">Ultrajul. Uzurparea de calități oficiale. Sustragerea sau distrugerea de înscrisuri. Ruperea de sigilii. Sustragerea de sub sechestru. Trecerea frauduloasă a frontierei de stat. Traficul de </w:t>
            </w:r>
            <w:proofErr w:type="spellStart"/>
            <w:r w:rsidRPr="00BC7466">
              <w:rPr>
                <w:rFonts w:ascii="Times New Roman" w:hAnsi="Times New Roman"/>
                <w:iCs/>
                <w:sz w:val="16"/>
                <w:szCs w:val="16"/>
                <w:lang w:val="ro-RO"/>
              </w:rPr>
              <w:t>migranți</w:t>
            </w:r>
            <w:proofErr w:type="spellEnd"/>
            <w:r w:rsidRPr="00BC7466">
              <w:rPr>
                <w:rFonts w:ascii="Times New Roman" w:hAnsi="Times New Roman"/>
                <w:iCs/>
                <w:sz w:val="16"/>
                <w:szCs w:val="16"/>
                <w:lang w:val="ro-RO"/>
              </w:rPr>
              <w:t>. Facilitarea șederii ilegale în România. Sustragerea de la măsurile de îndepărtare de pe teritoriul României.</w:t>
            </w:r>
          </w:p>
          <w:p w:rsidR="004F3AF8" w:rsidRPr="00BC7466" w:rsidRDefault="004F3AF8" w:rsidP="00390623">
            <w:pPr>
              <w:ind w:firstLine="0"/>
              <w:rPr>
                <w:rFonts w:ascii="Times New Roman" w:hAnsi="Times New Roman" w:cs="Times New Roman"/>
                <w:sz w:val="16"/>
                <w:szCs w:val="16"/>
                <w:lang w:val="ro-RO"/>
              </w:rPr>
            </w:pPr>
            <w:r w:rsidRPr="00BC7466">
              <w:rPr>
                <w:rFonts w:ascii="Times New Roman" w:hAnsi="Times New Roman"/>
                <w:iCs/>
                <w:sz w:val="16"/>
                <w:szCs w:val="16"/>
                <w:lang w:val="ro-RO"/>
              </w:rPr>
              <w:t>Gr. 303-ora 12-14</w:t>
            </w:r>
          </w:p>
        </w:tc>
        <w:tc>
          <w:tcPr>
            <w:tcW w:w="720" w:type="dxa"/>
          </w:tcPr>
          <w:p w:rsidR="004F3AF8" w:rsidRPr="00BC7466" w:rsidRDefault="004F3AF8"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1080" w:type="dxa"/>
          </w:tcPr>
          <w:p w:rsidR="004F3AF8" w:rsidRPr="00BC7466" w:rsidRDefault="004F3AF8" w:rsidP="009F391F">
            <w:pPr>
              <w:ind w:firstLine="0"/>
              <w:rPr>
                <w:rFonts w:ascii="Times New Roman" w:hAnsi="Times New Roman" w:cs="Times New Roman"/>
                <w:sz w:val="16"/>
                <w:szCs w:val="16"/>
                <w:lang w:val="ro-RO"/>
              </w:rPr>
            </w:pPr>
          </w:p>
        </w:tc>
        <w:tc>
          <w:tcPr>
            <w:tcW w:w="90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63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655" w:type="dxa"/>
          </w:tcPr>
          <w:p w:rsidR="004F3AF8" w:rsidRPr="00BC7466" w:rsidRDefault="004F3AF8" w:rsidP="009F391F">
            <w:pPr>
              <w:ind w:firstLine="0"/>
              <w:rPr>
                <w:rFonts w:ascii="Times New Roman" w:hAnsi="Times New Roman" w:cs="Times New Roman"/>
                <w:sz w:val="16"/>
                <w:szCs w:val="16"/>
                <w:lang w:val="ro-RO"/>
              </w:rPr>
            </w:pPr>
          </w:p>
        </w:tc>
      </w:tr>
      <w:tr w:rsidR="004F3AF8" w:rsidRPr="00BC7466" w:rsidTr="001E131D">
        <w:trPr>
          <w:trHeight w:val="275"/>
        </w:trPr>
        <w:tc>
          <w:tcPr>
            <w:tcW w:w="1089" w:type="dxa"/>
            <w:vMerge/>
            <w:tcBorders>
              <w:top w:val="nil"/>
            </w:tcBorders>
            <w:textDirection w:val="btLr"/>
          </w:tcPr>
          <w:p w:rsidR="004F3AF8" w:rsidRPr="00BC7466" w:rsidRDefault="004F3AF8" w:rsidP="009F391F">
            <w:pPr>
              <w:ind w:firstLine="0"/>
              <w:rPr>
                <w:rFonts w:ascii="Times New Roman" w:hAnsi="Times New Roman" w:cs="Times New Roman"/>
                <w:sz w:val="16"/>
                <w:szCs w:val="16"/>
                <w:lang w:val="ro-RO"/>
              </w:rPr>
            </w:pPr>
          </w:p>
        </w:tc>
        <w:tc>
          <w:tcPr>
            <w:tcW w:w="979" w:type="dxa"/>
          </w:tcPr>
          <w:p w:rsidR="004F3AF8" w:rsidRPr="00BC7466" w:rsidRDefault="004F3AF8"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4772" w:type="dxa"/>
          </w:tcPr>
          <w:p w:rsidR="004F3AF8" w:rsidRPr="00BC7466" w:rsidRDefault="004F3AF8" w:rsidP="005A7241">
            <w:pPr>
              <w:ind w:firstLine="0"/>
              <w:jc w:val="left"/>
              <w:rPr>
                <w:rFonts w:ascii="Times New Roman" w:hAnsi="Times New Roman" w:cs="Times New Roman"/>
                <w:iCs/>
                <w:sz w:val="16"/>
                <w:szCs w:val="16"/>
                <w:lang w:val="ro-RO"/>
              </w:rPr>
            </w:pPr>
            <w:r w:rsidRPr="00BC7466">
              <w:rPr>
                <w:rFonts w:ascii="Times New Roman" w:hAnsi="Times New Roman" w:cs="Times New Roman"/>
                <w:iCs/>
                <w:sz w:val="16"/>
                <w:szCs w:val="16"/>
                <w:lang w:val="ro-RO"/>
              </w:rPr>
              <w:t>Nedenunțarea. Omisiunea sesizării. Inducerea în eroare a organelor judiciare. Favorizarea făptuitorului. Tăinuirea. Obstrucționarea justiției. Influențarea declarațiilor. Mărturia mincinoasă. Răzbunarea pentru ajutorul dat justiției. Sustragerea ori distrugerea de probe ori de înscrisuri. Presiuni asupra justiției. Compromiterea intereselor justiției. Încălcarea solemnității ședinței. Ultrajul judiciar.</w:t>
            </w:r>
          </w:p>
          <w:p w:rsidR="004F3AF8" w:rsidRPr="00BC7466" w:rsidRDefault="004F3AF8"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4F3AF8" w:rsidRPr="00BC7466" w:rsidRDefault="004F3AF8"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1080" w:type="dxa"/>
          </w:tcPr>
          <w:p w:rsidR="004F3AF8" w:rsidRPr="00BC7466" w:rsidRDefault="004F3AF8" w:rsidP="009F391F">
            <w:pPr>
              <w:ind w:firstLine="0"/>
              <w:rPr>
                <w:rFonts w:ascii="Times New Roman" w:hAnsi="Times New Roman" w:cs="Times New Roman"/>
                <w:sz w:val="16"/>
                <w:szCs w:val="16"/>
                <w:lang w:val="ro-RO"/>
              </w:rPr>
            </w:pPr>
          </w:p>
        </w:tc>
        <w:tc>
          <w:tcPr>
            <w:tcW w:w="90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63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655" w:type="dxa"/>
          </w:tcPr>
          <w:p w:rsidR="004F3AF8" w:rsidRPr="00BC7466" w:rsidRDefault="004F3AF8" w:rsidP="009F391F">
            <w:pPr>
              <w:ind w:firstLine="0"/>
              <w:rPr>
                <w:rFonts w:ascii="Times New Roman" w:hAnsi="Times New Roman" w:cs="Times New Roman"/>
                <w:sz w:val="16"/>
                <w:szCs w:val="16"/>
                <w:lang w:val="ro-RO"/>
              </w:rPr>
            </w:pPr>
          </w:p>
        </w:tc>
      </w:tr>
      <w:tr w:rsidR="004F3AF8" w:rsidRPr="00BC7466" w:rsidTr="001E131D">
        <w:trPr>
          <w:trHeight w:val="275"/>
        </w:trPr>
        <w:tc>
          <w:tcPr>
            <w:tcW w:w="1089" w:type="dxa"/>
            <w:vMerge/>
            <w:tcBorders>
              <w:top w:val="nil"/>
            </w:tcBorders>
            <w:textDirection w:val="btLr"/>
          </w:tcPr>
          <w:p w:rsidR="004F3AF8" w:rsidRPr="00BC7466" w:rsidRDefault="004F3AF8" w:rsidP="009F391F">
            <w:pPr>
              <w:ind w:firstLine="0"/>
              <w:rPr>
                <w:rFonts w:ascii="Times New Roman" w:hAnsi="Times New Roman" w:cs="Times New Roman"/>
                <w:sz w:val="16"/>
                <w:szCs w:val="16"/>
                <w:lang w:val="ro-RO"/>
              </w:rPr>
            </w:pPr>
          </w:p>
        </w:tc>
        <w:tc>
          <w:tcPr>
            <w:tcW w:w="979" w:type="dxa"/>
          </w:tcPr>
          <w:p w:rsidR="004F3AF8" w:rsidRPr="00BC7466" w:rsidRDefault="004F3AF8"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3</w:t>
            </w:r>
          </w:p>
        </w:tc>
        <w:tc>
          <w:tcPr>
            <w:tcW w:w="4772" w:type="dxa"/>
          </w:tcPr>
          <w:p w:rsidR="004F3AF8" w:rsidRPr="00BC7466" w:rsidRDefault="004F3AF8" w:rsidP="005A7241">
            <w:pPr>
              <w:ind w:firstLine="0"/>
              <w:jc w:val="left"/>
              <w:rPr>
                <w:rFonts w:ascii="Times New Roman" w:hAnsi="Times New Roman" w:cs="Times New Roman"/>
                <w:iCs/>
                <w:sz w:val="16"/>
                <w:szCs w:val="16"/>
                <w:lang w:val="ro-RO"/>
              </w:rPr>
            </w:pPr>
            <w:r w:rsidRPr="00BC7466">
              <w:rPr>
                <w:rFonts w:ascii="Times New Roman" w:hAnsi="Times New Roman" w:cs="Times New Roman"/>
                <w:iCs/>
                <w:sz w:val="16"/>
                <w:szCs w:val="16"/>
                <w:lang w:val="ro-RO"/>
              </w:rPr>
              <w:t>Cercetarea abuzivă. Supunerea la rele tratamente. Tortura. Represiunea nedreaptă. Asistența și reprezentarea neloială. Evadarea. Înlesnirea evadării. Nerespectarea hotărârilor judecătorești. Neexecutarea sancțiunilor penale</w:t>
            </w:r>
          </w:p>
          <w:p w:rsidR="004F3AF8" w:rsidRPr="00BC7466" w:rsidRDefault="004F3AF8"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4F3AF8" w:rsidRPr="00BC7466" w:rsidRDefault="004F3AF8"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1080" w:type="dxa"/>
          </w:tcPr>
          <w:p w:rsidR="004F3AF8" w:rsidRPr="00BC7466" w:rsidRDefault="004F3AF8" w:rsidP="009F391F">
            <w:pPr>
              <w:ind w:firstLine="0"/>
              <w:rPr>
                <w:rFonts w:ascii="Times New Roman" w:hAnsi="Times New Roman" w:cs="Times New Roman"/>
                <w:sz w:val="16"/>
                <w:szCs w:val="16"/>
                <w:lang w:val="ro-RO"/>
              </w:rPr>
            </w:pPr>
          </w:p>
        </w:tc>
        <w:tc>
          <w:tcPr>
            <w:tcW w:w="90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63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655" w:type="dxa"/>
          </w:tcPr>
          <w:p w:rsidR="004F3AF8" w:rsidRPr="00BC7466" w:rsidRDefault="004F3AF8" w:rsidP="009F391F">
            <w:pPr>
              <w:ind w:firstLine="0"/>
              <w:rPr>
                <w:rFonts w:ascii="Times New Roman" w:hAnsi="Times New Roman" w:cs="Times New Roman"/>
                <w:sz w:val="16"/>
                <w:szCs w:val="16"/>
                <w:lang w:val="ro-RO"/>
              </w:rPr>
            </w:pPr>
          </w:p>
        </w:tc>
      </w:tr>
      <w:tr w:rsidR="004F3AF8" w:rsidRPr="00BC7466" w:rsidTr="001E131D">
        <w:trPr>
          <w:trHeight w:val="276"/>
        </w:trPr>
        <w:tc>
          <w:tcPr>
            <w:tcW w:w="1089" w:type="dxa"/>
            <w:vMerge/>
            <w:tcBorders>
              <w:top w:val="nil"/>
            </w:tcBorders>
            <w:textDirection w:val="btLr"/>
          </w:tcPr>
          <w:p w:rsidR="004F3AF8" w:rsidRPr="00BC7466" w:rsidRDefault="004F3AF8" w:rsidP="009F391F">
            <w:pPr>
              <w:ind w:firstLine="0"/>
              <w:rPr>
                <w:rFonts w:ascii="Times New Roman" w:hAnsi="Times New Roman" w:cs="Times New Roman"/>
                <w:sz w:val="16"/>
                <w:szCs w:val="16"/>
                <w:lang w:val="ro-RO"/>
              </w:rPr>
            </w:pPr>
          </w:p>
        </w:tc>
        <w:tc>
          <w:tcPr>
            <w:tcW w:w="979" w:type="dxa"/>
          </w:tcPr>
          <w:p w:rsidR="004F3AF8" w:rsidRPr="00BC7466" w:rsidRDefault="004F3AF8"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4</w:t>
            </w:r>
          </w:p>
        </w:tc>
        <w:tc>
          <w:tcPr>
            <w:tcW w:w="4772" w:type="dxa"/>
          </w:tcPr>
          <w:p w:rsidR="004F3AF8" w:rsidRPr="00BC7466" w:rsidRDefault="004F3AF8" w:rsidP="005A7241">
            <w:pPr>
              <w:ind w:firstLine="0"/>
              <w:jc w:val="left"/>
              <w:rPr>
                <w:rFonts w:ascii="Times New Roman" w:hAnsi="Times New Roman" w:cs="Times New Roman"/>
                <w:iCs/>
                <w:sz w:val="16"/>
                <w:szCs w:val="16"/>
                <w:lang w:val="ro-RO"/>
              </w:rPr>
            </w:pPr>
            <w:r w:rsidRPr="00BC7466">
              <w:rPr>
                <w:rFonts w:ascii="Times New Roman" w:hAnsi="Times New Roman" w:cs="Times New Roman"/>
                <w:iCs/>
                <w:sz w:val="16"/>
                <w:szCs w:val="16"/>
                <w:lang w:val="ro-RO"/>
              </w:rPr>
              <w:t>Luarea de mită. Darea de mită. Traficul de influență. Cumpărarea de influență. Fapte săvârșite de către membrii instanțelor de arbitraj sau în legătură cu aceștia. Fapte săvârșite de către funcționari străini sau în legătură cu aceștia</w:t>
            </w:r>
          </w:p>
          <w:p w:rsidR="004F3AF8" w:rsidRPr="00BC7466" w:rsidRDefault="004F3AF8"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4F3AF8" w:rsidRPr="00BC7466" w:rsidRDefault="004F3AF8"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1080" w:type="dxa"/>
          </w:tcPr>
          <w:p w:rsidR="004F3AF8" w:rsidRPr="00BC7466" w:rsidRDefault="004F3AF8" w:rsidP="009F391F">
            <w:pPr>
              <w:ind w:firstLine="0"/>
              <w:rPr>
                <w:rFonts w:ascii="Times New Roman" w:hAnsi="Times New Roman" w:cs="Times New Roman"/>
                <w:sz w:val="16"/>
                <w:szCs w:val="16"/>
                <w:lang w:val="ro-RO"/>
              </w:rPr>
            </w:pPr>
          </w:p>
        </w:tc>
        <w:tc>
          <w:tcPr>
            <w:tcW w:w="90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63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655" w:type="dxa"/>
          </w:tcPr>
          <w:p w:rsidR="004F3AF8" w:rsidRPr="00BC7466" w:rsidRDefault="004F3AF8" w:rsidP="009F391F">
            <w:pPr>
              <w:ind w:firstLine="0"/>
              <w:rPr>
                <w:rFonts w:ascii="Times New Roman" w:hAnsi="Times New Roman" w:cs="Times New Roman"/>
                <w:sz w:val="16"/>
                <w:szCs w:val="16"/>
                <w:lang w:val="ro-RO"/>
              </w:rPr>
            </w:pPr>
          </w:p>
        </w:tc>
      </w:tr>
      <w:tr w:rsidR="004F3AF8" w:rsidRPr="00BC7466" w:rsidTr="001E131D">
        <w:trPr>
          <w:trHeight w:val="275"/>
        </w:trPr>
        <w:tc>
          <w:tcPr>
            <w:tcW w:w="1089" w:type="dxa"/>
            <w:vMerge/>
            <w:tcBorders>
              <w:top w:val="nil"/>
            </w:tcBorders>
            <w:textDirection w:val="btLr"/>
          </w:tcPr>
          <w:p w:rsidR="004F3AF8" w:rsidRPr="00BC7466" w:rsidRDefault="004F3AF8" w:rsidP="009F391F">
            <w:pPr>
              <w:ind w:firstLine="0"/>
              <w:rPr>
                <w:rFonts w:ascii="Times New Roman" w:hAnsi="Times New Roman" w:cs="Times New Roman"/>
                <w:sz w:val="16"/>
                <w:szCs w:val="16"/>
                <w:lang w:val="ro-RO"/>
              </w:rPr>
            </w:pPr>
          </w:p>
        </w:tc>
        <w:tc>
          <w:tcPr>
            <w:tcW w:w="979" w:type="dxa"/>
          </w:tcPr>
          <w:p w:rsidR="004F3AF8" w:rsidRPr="00BC7466" w:rsidRDefault="004F3AF8"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5</w:t>
            </w:r>
          </w:p>
        </w:tc>
        <w:tc>
          <w:tcPr>
            <w:tcW w:w="4772" w:type="dxa"/>
          </w:tcPr>
          <w:p w:rsidR="004F3AF8" w:rsidRPr="00BC7466" w:rsidRDefault="004F3AF8" w:rsidP="005A7241">
            <w:pPr>
              <w:ind w:firstLine="0"/>
              <w:jc w:val="left"/>
              <w:rPr>
                <w:rFonts w:ascii="Times New Roman" w:hAnsi="Times New Roman" w:cs="Times New Roman"/>
                <w:iCs/>
                <w:sz w:val="16"/>
                <w:szCs w:val="16"/>
                <w:lang w:val="ro-RO"/>
              </w:rPr>
            </w:pPr>
            <w:r w:rsidRPr="00BC7466">
              <w:rPr>
                <w:rFonts w:ascii="Times New Roman" w:hAnsi="Times New Roman" w:cs="Times New Roman"/>
                <w:iCs/>
                <w:sz w:val="16"/>
                <w:szCs w:val="16"/>
                <w:lang w:val="ro-RO"/>
              </w:rPr>
              <w:t xml:space="preserve">Delapidarea. Purtarea abuzivă. Abuzul în serviciu. Neglijența în serviciu. Folosirea abuzivă a funcției în scop sexual. Uzurparea funcției. Conflictul de interese. Violarea secretului corespondenței. Divulgarea informațiilor secrete de stat. Divulgarea informațiilor secrete de serviciu sau nepublice. Neglijența în păstrarea informațiilor. Obținerea ilegală de fonduri. Deturnarea de fonduri.   </w:t>
            </w:r>
          </w:p>
          <w:p w:rsidR="004F3AF8" w:rsidRPr="00BC7466" w:rsidRDefault="004F3AF8"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4F3AF8" w:rsidRPr="00BC7466" w:rsidRDefault="004F3AF8"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1080" w:type="dxa"/>
          </w:tcPr>
          <w:p w:rsidR="004F3AF8" w:rsidRPr="00BC7466" w:rsidRDefault="004F3AF8" w:rsidP="009F391F">
            <w:pPr>
              <w:ind w:firstLine="0"/>
              <w:rPr>
                <w:rFonts w:ascii="Times New Roman" w:hAnsi="Times New Roman" w:cs="Times New Roman"/>
                <w:sz w:val="16"/>
                <w:szCs w:val="16"/>
                <w:lang w:val="ro-RO"/>
              </w:rPr>
            </w:pPr>
          </w:p>
        </w:tc>
        <w:tc>
          <w:tcPr>
            <w:tcW w:w="90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630" w:type="dxa"/>
          </w:tcPr>
          <w:p w:rsidR="004F3AF8" w:rsidRPr="00BC7466" w:rsidRDefault="004F3AF8" w:rsidP="009F391F">
            <w:pPr>
              <w:ind w:firstLine="0"/>
              <w:rPr>
                <w:rFonts w:ascii="Times New Roman" w:hAnsi="Times New Roman" w:cs="Times New Roman"/>
                <w:sz w:val="16"/>
                <w:szCs w:val="16"/>
                <w:lang w:val="ro-RO"/>
              </w:rPr>
            </w:pPr>
          </w:p>
        </w:tc>
        <w:tc>
          <w:tcPr>
            <w:tcW w:w="360" w:type="dxa"/>
          </w:tcPr>
          <w:p w:rsidR="004F3AF8" w:rsidRPr="00BC7466" w:rsidRDefault="004F3AF8" w:rsidP="009F391F">
            <w:pPr>
              <w:ind w:firstLine="0"/>
              <w:rPr>
                <w:rFonts w:ascii="Times New Roman" w:hAnsi="Times New Roman" w:cs="Times New Roman"/>
                <w:sz w:val="16"/>
                <w:szCs w:val="16"/>
                <w:lang w:val="ro-RO"/>
              </w:rPr>
            </w:pPr>
          </w:p>
        </w:tc>
        <w:tc>
          <w:tcPr>
            <w:tcW w:w="1620" w:type="dxa"/>
          </w:tcPr>
          <w:p w:rsidR="004F3AF8" w:rsidRPr="00BC7466" w:rsidRDefault="004F3AF8" w:rsidP="009F391F">
            <w:pPr>
              <w:ind w:firstLine="0"/>
              <w:rPr>
                <w:rFonts w:ascii="Times New Roman" w:hAnsi="Times New Roman" w:cs="Times New Roman"/>
                <w:sz w:val="16"/>
                <w:szCs w:val="16"/>
                <w:lang w:val="ro-RO"/>
              </w:rPr>
            </w:pPr>
          </w:p>
        </w:tc>
        <w:tc>
          <w:tcPr>
            <w:tcW w:w="655" w:type="dxa"/>
          </w:tcPr>
          <w:p w:rsidR="004F3AF8" w:rsidRPr="00BC7466" w:rsidRDefault="004F3AF8" w:rsidP="009F391F">
            <w:pPr>
              <w:ind w:firstLine="0"/>
              <w:rPr>
                <w:rFonts w:ascii="Times New Roman" w:hAnsi="Times New Roman" w:cs="Times New Roman"/>
                <w:sz w:val="16"/>
                <w:szCs w:val="16"/>
                <w:lang w:val="ro-RO"/>
              </w:rPr>
            </w:pPr>
          </w:p>
        </w:tc>
      </w:tr>
      <w:tr w:rsidR="006F6B3D" w:rsidRPr="00BC7466" w:rsidTr="001E131D">
        <w:trPr>
          <w:trHeight w:val="275"/>
        </w:trPr>
        <w:tc>
          <w:tcPr>
            <w:tcW w:w="1089" w:type="dxa"/>
            <w:vMerge/>
            <w:tcBorders>
              <w:top w:val="nil"/>
            </w:tcBorders>
            <w:textDirection w:val="btLr"/>
          </w:tcPr>
          <w:p w:rsidR="006F6B3D" w:rsidRPr="00BC7466" w:rsidRDefault="006F6B3D" w:rsidP="009F391F">
            <w:pPr>
              <w:ind w:firstLine="0"/>
              <w:rPr>
                <w:rFonts w:ascii="Times New Roman" w:hAnsi="Times New Roman" w:cs="Times New Roman"/>
                <w:sz w:val="16"/>
                <w:szCs w:val="16"/>
                <w:lang w:val="ro-RO"/>
              </w:rPr>
            </w:pPr>
            <w:bookmarkStart w:id="0" w:name="_GoBack" w:colFirst="10" w:colLast="11"/>
          </w:p>
        </w:tc>
        <w:tc>
          <w:tcPr>
            <w:tcW w:w="979" w:type="dxa"/>
          </w:tcPr>
          <w:p w:rsidR="006F6B3D" w:rsidRPr="00BC7466" w:rsidRDefault="006F6B3D"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6</w:t>
            </w:r>
          </w:p>
        </w:tc>
        <w:tc>
          <w:tcPr>
            <w:tcW w:w="4772" w:type="dxa"/>
          </w:tcPr>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iCs/>
                <w:sz w:val="16"/>
                <w:szCs w:val="16"/>
                <w:lang w:val="ro-RO"/>
              </w:rPr>
              <w:t>Verificarea pe parcurs</w:t>
            </w:r>
          </w:p>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iCs/>
                <w:sz w:val="16"/>
                <w:szCs w:val="16"/>
                <w:lang w:val="ro-RO"/>
              </w:rPr>
              <w:t>Falsificarea de monedă. Falsificarea de titluri de credite sau instrumente de plată. Falsificarea de timbre sau efecte poștale. Punerea în circulație de valori falsificate. Deținerea de instrumente în vederea falsificării de valori. Emiterea frauduloasă de monedă. Falsificarea de valori străine. Falsificarea de instrumente oficiale. Folosirea instrumentelor false. Falsificarea instrumentelor de autentificare străine.</w:t>
            </w:r>
          </w:p>
          <w:p w:rsidR="006F6B3D" w:rsidRPr="00BC7466" w:rsidRDefault="006F6B3D"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1</w:t>
            </w:r>
          </w:p>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1</w:t>
            </w:r>
          </w:p>
          <w:p w:rsidR="006F6B3D" w:rsidRPr="00BC7466" w:rsidRDefault="006F6B3D" w:rsidP="00EC551B">
            <w:pPr>
              <w:ind w:firstLine="0"/>
              <w:jc w:val="center"/>
              <w:rPr>
                <w:rFonts w:ascii="Times New Roman" w:hAnsi="Times New Roman" w:cs="Times New Roman"/>
                <w:sz w:val="16"/>
                <w:szCs w:val="16"/>
                <w:lang w:val="ro-RO"/>
              </w:rPr>
            </w:pPr>
          </w:p>
        </w:tc>
        <w:tc>
          <w:tcPr>
            <w:tcW w:w="1620" w:type="dxa"/>
          </w:tcPr>
          <w:p w:rsidR="006F6B3D" w:rsidRPr="00BC7466" w:rsidRDefault="006F6B3D" w:rsidP="009F391F">
            <w:pPr>
              <w:ind w:firstLine="0"/>
              <w:rPr>
                <w:rFonts w:ascii="Times New Roman" w:hAnsi="Times New Roman" w:cs="Times New Roman"/>
                <w:sz w:val="16"/>
                <w:szCs w:val="16"/>
                <w:lang w:val="ro-RO"/>
              </w:rPr>
            </w:pPr>
          </w:p>
        </w:tc>
        <w:tc>
          <w:tcPr>
            <w:tcW w:w="1080" w:type="dxa"/>
          </w:tcPr>
          <w:p w:rsidR="006F6B3D" w:rsidRPr="00BC7466" w:rsidRDefault="006F6B3D" w:rsidP="009F391F">
            <w:pPr>
              <w:ind w:firstLine="0"/>
              <w:rPr>
                <w:rFonts w:ascii="Times New Roman" w:hAnsi="Times New Roman" w:cs="Times New Roman"/>
                <w:sz w:val="16"/>
                <w:szCs w:val="16"/>
                <w:lang w:val="ro-RO"/>
              </w:rPr>
            </w:pPr>
          </w:p>
        </w:tc>
        <w:tc>
          <w:tcPr>
            <w:tcW w:w="90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63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1620" w:type="dxa"/>
          </w:tcPr>
          <w:p w:rsidR="006F6B3D" w:rsidRPr="001C3476" w:rsidRDefault="006F6B3D"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30.04.2024</w:t>
            </w:r>
          </w:p>
        </w:tc>
        <w:tc>
          <w:tcPr>
            <w:tcW w:w="655" w:type="dxa"/>
          </w:tcPr>
          <w:p w:rsidR="006F6B3D" w:rsidRPr="001C3476" w:rsidRDefault="006F6B3D"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V</w:t>
            </w:r>
          </w:p>
        </w:tc>
      </w:tr>
      <w:tr w:rsidR="006F6B3D" w:rsidRPr="00BC7466" w:rsidTr="001E131D">
        <w:trPr>
          <w:trHeight w:val="277"/>
        </w:trPr>
        <w:tc>
          <w:tcPr>
            <w:tcW w:w="1089" w:type="dxa"/>
            <w:vMerge/>
            <w:tcBorders>
              <w:top w:val="nil"/>
            </w:tcBorders>
            <w:textDirection w:val="btLr"/>
          </w:tcPr>
          <w:p w:rsidR="006F6B3D" w:rsidRPr="00BC7466" w:rsidRDefault="006F6B3D" w:rsidP="009F391F">
            <w:pPr>
              <w:ind w:firstLine="0"/>
              <w:rPr>
                <w:rFonts w:ascii="Times New Roman" w:hAnsi="Times New Roman" w:cs="Times New Roman"/>
                <w:sz w:val="16"/>
                <w:szCs w:val="16"/>
                <w:lang w:val="ro-RO"/>
              </w:rPr>
            </w:pPr>
          </w:p>
        </w:tc>
        <w:tc>
          <w:tcPr>
            <w:tcW w:w="979" w:type="dxa"/>
          </w:tcPr>
          <w:p w:rsidR="006F6B3D" w:rsidRPr="00BC7466" w:rsidRDefault="006F6B3D"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7</w:t>
            </w:r>
          </w:p>
        </w:tc>
        <w:tc>
          <w:tcPr>
            <w:tcW w:w="4772" w:type="dxa"/>
          </w:tcPr>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bCs/>
                <w:iCs/>
                <w:sz w:val="16"/>
                <w:szCs w:val="16"/>
                <w:lang w:val="ro-RO"/>
              </w:rPr>
              <w:t>Falsul material în înscrisuri oficiale. Falsul intelectual. Falsul în înscrisuri sub semnătură privată. Uzul de fals. Falsificarea unei înregistrări tehnice. Falsul informatic. Falsul în declarații. Falsul privind identitatea. Infracțiuni de fals comise în legătură cu autoritatea unui stat străin</w:t>
            </w:r>
          </w:p>
          <w:p w:rsidR="006F6B3D" w:rsidRPr="00BC7466" w:rsidRDefault="006F6B3D"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6F6B3D" w:rsidRPr="00BC7466" w:rsidRDefault="006F6B3D" w:rsidP="009F391F">
            <w:pPr>
              <w:ind w:firstLine="0"/>
              <w:rPr>
                <w:rFonts w:ascii="Times New Roman" w:hAnsi="Times New Roman" w:cs="Times New Roman"/>
                <w:sz w:val="16"/>
                <w:szCs w:val="16"/>
                <w:lang w:val="ro-RO"/>
              </w:rPr>
            </w:pPr>
          </w:p>
        </w:tc>
        <w:tc>
          <w:tcPr>
            <w:tcW w:w="1080" w:type="dxa"/>
          </w:tcPr>
          <w:p w:rsidR="006F6B3D" w:rsidRPr="00BC7466" w:rsidRDefault="006F6B3D" w:rsidP="009F391F">
            <w:pPr>
              <w:ind w:firstLine="0"/>
              <w:rPr>
                <w:rFonts w:ascii="Times New Roman" w:hAnsi="Times New Roman" w:cs="Times New Roman"/>
                <w:sz w:val="16"/>
                <w:szCs w:val="16"/>
                <w:lang w:val="ro-RO"/>
              </w:rPr>
            </w:pPr>
          </w:p>
        </w:tc>
        <w:tc>
          <w:tcPr>
            <w:tcW w:w="90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63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1620" w:type="dxa"/>
          </w:tcPr>
          <w:p w:rsidR="006F6B3D" w:rsidRPr="001C3476" w:rsidRDefault="006F6B3D" w:rsidP="009E1E99">
            <w:pPr>
              <w:ind w:firstLine="0"/>
              <w:jc w:val="center"/>
              <w:rPr>
                <w:rFonts w:ascii="Times New Roman" w:hAnsi="Times New Roman" w:cs="Times New Roman"/>
                <w:sz w:val="16"/>
                <w:szCs w:val="16"/>
                <w:lang w:val="ro-RO"/>
              </w:rPr>
            </w:pPr>
          </w:p>
        </w:tc>
        <w:tc>
          <w:tcPr>
            <w:tcW w:w="655" w:type="dxa"/>
          </w:tcPr>
          <w:p w:rsidR="006F6B3D" w:rsidRPr="001C3476" w:rsidRDefault="006F6B3D" w:rsidP="009E1E99">
            <w:pPr>
              <w:ind w:firstLine="0"/>
              <w:jc w:val="center"/>
              <w:rPr>
                <w:rFonts w:ascii="Times New Roman" w:hAnsi="Times New Roman" w:cs="Times New Roman"/>
                <w:sz w:val="16"/>
                <w:szCs w:val="16"/>
                <w:lang w:val="ro-RO"/>
              </w:rPr>
            </w:pPr>
          </w:p>
        </w:tc>
      </w:tr>
      <w:tr w:rsidR="006F6B3D" w:rsidRPr="00BC7466" w:rsidTr="001E131D">
        <w:trPr>
          <w:trHeight w:val="275"/>
        </w:trPr>
        <w:tc>
          <w:tcPr>
            <w:tcW w:w="1089" w:type="dxa"/>
            <w:vMerge/>
            <w:tcBorders>
              <w:top w:val="nil"/>
            </w:tcBorders>
            <w:textDirection w:val="btLr"/>
          </w:tcPr>
          <w:p w:rsidR="006F6B3D" w:rsidRPr="00BC7466" w:rsidRDefault="006F6B3D" w:rsidP="009F391F">
            <w:pPr>
              <w:ind w:firstLine="0"/>
              <w:rPr>
                <w:rFonts w:ascii="Times New Roman" w:hAnsi="Times New Roman" w:cs="Times New Roman"/>
                <w:sz w:val="16"/>
                <w:szCs w:val="16"/>
                <w:lang w:val="ro-RO"/>
              </w:rPr>
            </w:pPr>
          </w:p>
        </w:tc>
        <w:tc>
          <w:tcPr>
            <w:tcW w:w="979" w:type="dxa"/>
          </w:tcPr>
          <w:p w:rsidR="006F6B3D" w:rsidRPr="00BC7466" w:rsidRDefault="006F6B3D"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8</w:t>
            </w:r>
          </w:p>
        </w:tc>
        <w:tc>
          <w:tcPr>
            <w:tcW w:w="4772" w:type="dxa"/>
          </w:tcPr>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bCs/>
                <w:iCs/>
                <w:sz w:val="16"/>
                <w:szCs w:val="16"/>
                <w:lang w:val="ro-RO"/>
              </w:rPr>
              <w:t>Infracțiuni contra siguranței circulației pe căile ferate. Infracțiuni contra siguranței circulației pe drumurile publice. Nerespectarea regimului armelor, munițiilor, materialelor nucleare și al materiilor explozive</w:t>
            </w:r>
          </w:p>
          <w:p w:rsidR="006F6B3D" w:rsidRPr="00BC7466" w:rsidRDefault="006F6B3D"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lastRenderedPageBreak/>
              <w:t>Gr. 303-ora 12-14</w:t>
            </w:r>
          </w:p>
        </w:tc>
        <w:tc>
          <w:tcPr>
            <w:tcW w:w="720" w:type="dxa"/>
          </w:tcPr>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lastRenderedPageBreak/>
              <w:t>2</w:t>
            </w:r>
          </w:p>
        </w:tc>
        <w:tc>
          <w:tcPr>
            <w:tcW w:w="1620" w:type="dxa"/>
          </w:tcPr>
          <w:p w:rsidR="006F6B3D" w:rsidRPr="00BC7466" w:rsidRDefault="006F6B3D" w:rsidP="009F391F">
            <w:pPr>
              <w:ind w:firstLine="0"/>
              <w:rPr>
                <w:rFonts w:ascii="Times New Roman" w:hAnsi="Times New Roman" w:cs="Times New Roman"/>
                <w:sz w:val="16"/>
                <w:szCs w:val="16"/>
                <w:lang w:val="ro-RO"/>
              </w:rPr>
            </w:pPr>
          </w:p>
        </w:tc>
        <w:tc>
          <w:tcPr>
            <w:tcW w:w="1080" w:type="dxa"/>
          </w:tcPr>
          <w:p w:rsidR="006F6B3D" w:rsidRPr="00BC7466" w:rsidRDefault="006F6B3D" w:rsidP="009F391F">
            <w:pPr>
              <w:ind w:firstLine="0"/>
              <w:rPr>
                <w:rFonts w:ascii="Times New Roman" w:hAnsi="Times New Roman" w:cs="Times New Roman"/>
                <w:sz w:val="16"/>
                <w:szCs w:val="16"/>
                <w:lang w:val="ro-RO"/>
              </w:rPr>
            </w:pPr>
          </w:p>
        </w:tc>
        <w:tc>
          <w:tcPr>
            <w:tcW w:w="90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63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1620" w:type="dxa"/>
          </w:tcPr>
          <w:p w:rsidR="006F6B3D" w:rsidRPr="001C3476" w:rsidRDefault="006F6B3D" w:rsidP="009E1E99">
            <w:pPr>
              <w:ind w:firstLine="0"/>
              <w:jc w:val="center"/>
              <w:rPr>
                <w:rFonts w:ascii="Times New Roman" w:hAnsi="Times New Roman" w:cs="Times New Roman"/>
                <w:sz w:val="16"/>
                <w:szCs w:val="16"/>
                <w:lang w:val="ro-RO"/>
              </w:rPr>
            </w:pPr>
          </w:p>
        </w:tc>
        <w:tc>
          <w:tcPr>
            <w:tcW w:w="655" w:type="dxa"/>
          </w:tcPr>
          <w:p w:rsidR="006F6B3D" w:rsidRPr="001C3476" w:rsidRDefault="006F6B3D" w:rsidP="009E1E99">
            <w:pPr>
              <w:ind w:firstLine="0"/>
              <w:jc w:val="center"/>
              <w:rPr>
                <w:rFonts w:ascii="Times New Roman" w:hAnsi="Times New Roman" w:cs="Times New Roman"/>
                <w:sz w:val="16"/>
                <w:szCs w:val="16"/>
                <w:lang w:val="ro-RO"/>
              </w:rPr>
            </w:pPr>
          </w:p>
        </w:tc>
      </w:tr>
      <w:tr w:rsidR="006F6B3D" w:rsidRPr="00BC7466" w:rsidTr="001E131D">
        <w:trPr>
          <w:trHeight w:val="275"/>
        </w:trPr>
        <w:tc>
          <w:tcPr>
            <w:tcW w:w="1089" w:type="dxa"/>
            <w:vMerge/>
            <w:tcBorders>
              <w:top w:val="nil"/>
            </w:tcBorders>
            <w:textDirection w:val="btLr"/>
          </w:tcPr>
          <w:p w:rsidR="006F6B3D" w:rsidRPr="00BC7466" w:rsidRDefault="006F6B3D" w:rsidP="009F391F">
            <w:pPr>
              <w:ind w:firstLine="0"/>
              <w:rPr>
                <w:rFonts w:ascii="Times New Roman" w:hAnsi="Times New Roman" w:cs="Times New Roman"/>
                <w:sz w:val="16"/>
                <w:szCs w:val="16"/>
                <w:lang w:val="ro-RO"/>
              </w:rPr>
            </w:pPr>
          </w:p>
        </w:tc>
        <w:tc>
          <w:tcPr>
            <w:tcW w:w="979" w:type="dxa"/>
          </w:tcPr>
          <w:p w:rsidR="006F6B3D" w:rsidRPr="00BC7466" w:rsidRDefault="006F6B3D"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9</w:t>
            </w:r>
          </w:p>
        </w:tc>
        <w:tc>
          <w:tcPr>
            <w:tcW w:w="4772" w:type="dxa"/>
          </w:tcPr>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bCs/>
                <w:iCs/>
                <w:sz w:val="16"/>
                <w:szCs w:val="16"/>
                <w:lang w:val="ro-RO"/>
              </w:rPr>
              <w:t>Infracțiuni la regimul stabilit pentru alte activități reglementate de lege. Infracțiuni contra sănătății publice. Infracțiuni contra siguranței și integrității sistemelor și datelor informatice</w:t>
            </w:r>
          </w:p>
          <w:p w:rsidR="006F6B3D" w:rsidRPr="00BC7466" w:rsidRDefault="006F6B3D"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6F6B3D" w:rsidRPr="00BC7466" w:rsidRDefault="006F6B3D" w:rsidP="009F391F">
            <w:pPr>
              <w:ind w:firstLine="0"/>
              <w:rPr>
                <w:rFonts w:ascii="Times New Roman" w:hAnsi="Times New Roman" w:cs="Times New Roman"/>
                <w:sz w:val="16"/>
                <w:szCs w:val="16"/>
                <w:lang w:val="ro-RO"/>
              </w:rPr>
            </w:pPr>
          </w:p>
        </w:tc>
        <w:tc>
          <w:tcPr>
            <w:tcW w:w="1080" w:type="dxa"/>
          </w:tcPr>
          <w:p w:rsidR="006F6B3D" w:rsidRPr="00BC7466" w:rsidRDefault="006F6B3D" w:rsidP="009F391F">
            <w:pPr>
              <w:ind w:firstLine="0"/>
              <w:rPr>
                <w:rFonts w:ascii="Times New Roman" w:hAnsi="Times New Roman" w:cs="Times New Roman"/>
                <w:sz w:val="16"/>
                <w:szCs w:val="16"/>
                <w:lang w:val="ro-RO"/>
              </w:rPr>
            </w:pPr>
          </w:p>
        </w:tc>
        <w:tc>
          <w:tcPr>
            <w:tcW w:w="90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63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1620" w:type="dxa"/>
          </w:tcPr>
          <w:p w:rsidR="006F6B3D" w:rsidRPr="001C3476" w:rsidRDefault="006F6B3D" w:rsidP="009E1E99">
            <w:pPr>
              <w:ind w:firstLine="0"/>
              <w:jc w:val="center"/>
              <w:rPr>
                <w:rFonts w:ascii="Times New Roman" w:hAnsi="Times New Roman" w:cs="Times New Roman"/>
                <w:sz w:val="16"/>
                <w:szCs w:val="16"/>
                <w:lang w:val="ro-RO"/>
              </w:rPr>
            </w:pPr>
          </w:p>
        </w:tc>
        <w:tc>
          <w:tcPr>
            <w:tcW w:w="655" w:type="dxa"/>
          </w:tcPr>
          <w:p w:rsidR="006F6B3D" w:rsidRPr="001C3476" w:rsidRDefault="006F6B3D" w:rsidP="009E1E99">
            <w:pPr>
              <w:ind w:firstLine="0"/>
              <w:jc w:val="center"/>
              <w:rPr>
                <w:rFonts w:ascii="Times New Roman" w:hAnsi="Times New Roman" w:cs="Times New Roman"/>
                <w:sz w:val="16"/>
                <w:szCs w:val="16"/>
                <w:lang w:val="ro-RO"/>
              </w:rPr>
            </w:pPr>
          </w:p>
        </w:tc>
      </w:tr>
      <w:tr w:rsidR="006F6B3D" w:rsidRPr="00BC7466" w:rsidTr="001E131D">
        <w:trPr>
          <w:trHeight w:val="275"/>
        </w:trPr>
        <w:tc>
          <w:tcPr>
            <w:tcW w:w="1089" w:type="dxa"/>
            <w:vMerge/>
            <w:tcBorders>
              <w:top w:val="nil"/>
            </w:tcBorders>
            <w:textDirection w:val="btLr"/>
          </w:tcPr>
          <w:p w:rsidR="006F6B3D" w:rsidRPr="00BC7466" w:rsidRDefault="006F6B3D" w:rsidP="009F391F">
            <w:pPr>
              <w:ind w:firstLine="0"/>
              <w:rPr>
                <w:rFonts w:ascii="Times New Roman" w:hAnsi="Times New Roman" w:cs="Times New Roman"/>
                <w:sz w:val="16"/>
                <w:szCs w:val="16"/>
                <w:lang w:val="ro-RO"/>
              </w:rPr>
            </w:pPr>
          </w:p>
        </w:tc>
        <w:tc>
          <w:tcPr>
            <w:tcW w:w="979" w:type="dxa"/>
          </w:tcPr>
          <w:p w:rsidR="006F6B3D" w:rsidRPr="00BC7466" w:rsidRDefault="006F6B3D"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10</w:t>
            </w:r>
          </w:p>
        </w:tc>
        <w:tc>
          <w:tcPr>
            <w:tcW w:w="4772" w:type="dxa"/>
          </w:tcPr>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bCs/>
                <w:iCs/>
                <w:sz w:val="16"/>
                <w:szCs w:val="16"/>
                <w:lang w:val="ro-RO"/>
              </w:rPr>
              <w:t>Infracțiuni contra ordinii și liniști publice. Infracțiuni contra familiei. Infracțiuni contra libertății religioase și respectului datorat persoanelor decedate</w:t>
            </w:r>
          </w:p>
          <w:p w:rsidR="006F6B3D" w:rsidRPr="00BC7466" w:rsidRDefault="006F6B3D"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6F6B3D" w:rsidRPr="00BC7466" w:rsidRDefault="006F6B3D" w:rsidP="009F391F">
            <w:pPr>
              <w:ind w:firstLine="0"/>
              <w:rPr>
                <w:rFonts w:ascii="Times New Roman" w:hAnsi="Times New Roman" w:cs="Times New Roman"/>
                <w:sz w:val="16"/>
                <w:szCs w:val="16"/>
                <w:lang w:val="ro-RO"/>
              </w:rPr>
            </w:pPr>
          </w:p>
        </w:tc>
        <w:tc>
          <w:tcPr>
            <w:tcW w:w="1080" w:type="dxa"/>
          </w:tcPr>
          <w:p w:rsidR="006F6B3D" w:rsidRPr="00BC7466" w:rsidRDefault="006F6B3D" w:rsidP="009F391F">
            <w:pPr>
              <w:ind w:firstLine="0"/>
              <w:rPr>
                <w:rFonts w:ascii="Times New Roman" w:hAnsi="Times New Roman" w:cs="Times New Roman"/>
                <w:sz w:val="16"/>
                <w:szCs w:val="16"/>
                <w:lang w:val="ro-RO"/>
              </w:rPr>
            </w:pPr>
          </w:p>
        </w:tc>
        <w:tc>
          <w:tcPr>
            <w:tcW w:w="90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63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1620" w:type="dxa"/>
          </w:tcPr>
          <w:p w:rsidR="006F6B3D" w:rsidRPr="001C3476" w:rsidRDefault="006F6B3D" w:rsidP="009E1E99">
            <w:pPr>
              <w:ind w:firstLine="0"/>
              <w:jc w:val="center"/>
              <w:rPr>
                <w:rFonts w:ascii="Times New Roman" w:hAnsi="Times New Roman" w:cs="Times New Roman"/>
                <w:sz w:val="16"/>
                <w:szCs w:val="16"/>
                <w:lang w:val="ro-RO"/>
              </w:rPr>
            </w:pPr>
          </w:p>
        </w:tc>
        <w:tc>
          <w:tcPr>
            <w:tcW w:w="655" w:type="dxa"/>
          </w:tcPr>
          <w:p w:rsidR="006F6B3D" w:rsidRPr="001C3476" w:rsidRDefault="006F6B3D" w:rsidP="009E1E99">
            <w:pPr>
              <w:ind w:firstLine="0"/>
              <w:jc w:val="center"/>
              <w:rPr>
                <w:rFonts w:ascii="Times New Roman" w:hAnsi="Times New Roman" w:cs="Times New Roman"/>
                <w:sz w:val="16"/>
                <w:szCs w:val="16"/>
                <w:lang w:val="ro-RO"/>
              </w:rPr>
            </w:pPr>
          </w:p>
        </w:tc>
      </w:tr>
      <w:tr w:rsidR="006F6B3D" w:rsidRPr="00BC7466" w:rsidTr="001E131D">
        <w:trPr>
          <w:trHeight w:val="275"/>
        </w:trPr>
        <w:tc>
          <w:tcPr>
            <w:tcW w:w="1089" w:type="dxa"/>
            <w:vMerge/>
            <w:tcBorders>
              <w:top w:val="nil"/>
            </w:tcBorders>
            <w:textDirection w:val="btLr"/>
          </w:tcPr>
          <w:p w:rsidR="006F6B3D" w:rsidRPr="00BC7466" w:rsidRDefault="006F6B3D" w:rsidP="009F391F">
            <w:pPr>
              <w:ind w:firstLine="0"/>
              <w:rPr>
                <w:rFonts w:ascii="Times New Roman" w:hAnsi="Times New Roman" w:cs="Times New Roman"/>
                <w:sz w:val="16"/>
                <w:szCs w:val="16"/>
                <w:lang w:val="ro-RO"/>
              </w:rPr>
            </w:pPr>
          </w:p>
        </w:tc>
        <w:tc>
          <w:tcPr>
            <w:tcW w:w="979" w:type="dxa"/>
          </w:tcPr>
          <w:p w:rsidR="006F6B3D" w:rsidRPr="00BC7466" w:rsidRDefault="006F6B3D"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11</w:t>
            </w:r>
          </w:p>
        </w:tc>
        <w:tc>
          <w:tcPr>
            <w:tcW w:w="4772" w:type="dxa"/>
          </w:tcPr>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bCs/>
                <w:iCs/>
                <w:sz w:val="16"/>
                <w:szCs w:val="16"/>
                <w:lang w:val="ro-RO"/>
              </w:rPr>
              <w:t>Infracțiuni electorale. Trădarea. Trădarea prin transmitere de informații secrete de stat. Trădarea prin ajutarea inamicului. Acțiuni împotriva ordinii constituționale. Înalta trădare. Acțiunile ostile contra statului. Spionajul.</w:t>
            </w:r>
          </w:p>
          <w:p w:rsidR="006F6B3D" w:rsidRPr="00BC7466" w:rsidRDefault="006F6B3D"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p w:rsidR="006F6B3D" w:rsidRPr="00BC7466" w:rsidRDefault="006F6B3D" w:rsidP="00EC551B">
            <w:pPr>
              <w:ind w:firstLine="0"/>
              <w:jc w:val="center"/>
              <w:rPr>
                <w:rFonts w:ascii="Times New Roman" w:hAnsi="Times New Roman" w:cs="Times New Roman"/>
                <w:sz w:val="16"/>
                <w:szCs w:val="16"/>
                <w:lang w:val="ro-RO"/>
              </w:rPr>
            </w:pPr>
          </w:p>
        </w:tc>
        <w:tc>
          <w:tcPr>
            <w:tcW w:w="1620" w:type="dxa"/>
          </w:tcPr>
          <w:p w:rsidR="006F6B3D" w:rsidRPr="00BC7466" w:rsidRDefault="006F6B3D" w:rsidP="009F391F">
            <w:pPr>
              <w:ind w:firstLine="0"/>
              <w:rPr>
                <w:rFonts w:ascii="Times New Roman" w:hAnsi="Times New Roman" w:cs="Times New Roman"/>
                <w:sz w:val="16"/>
                <w:szCs w:val="16"/>
                <w:lang w:val="ro-RO"/>
              </w:rPr>
            </w:pPr>
          </w:p>
        </w:tc>
        <w:tc>
          <w:tcPr>
            <w:tcW w:w="1080" w:type="dxa"/>
          </w:tcPr>
          <w:p w:rsidR="006F6B3D" w:rsidRPr="00BC7466" w:rsidRDefault="006F6B3D" w:rsidP="009F391F">
            <w:pPr>
              <w:ind w:firstLine="0"/>
              <w:rPr>
                <w:rFonts w:ascii="Times New Roman" w:hAnsi="Times New Roman" w:cs="Times New Roman"/>
                <w:sz w:val="16"/>
                <w:szCs w:val="16"/>
                <w:lang w:val="ro-RO"/>
              </w:rPr>
            </w:pPr>
          </w:p>
        </w:tc>
        <w:tc>
          <w:tcPr>
            <w:tcW w:w="90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63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1620" w:type="dxa"/>
          </w:tcPr>
          <w:p w:rsidR="006F6B3D" w:rsidRPr="001C3476" w:rsidRDefault="006F6B3D" w:rsidP="009E1E99">
            <w:pPr>
              <w:ind w:firstLine="0"/>
              <w:jc w:val="center"/>
              <w:rPr>
                <w:rFonts w:ascii="Times New Roman" w:hAnsi="Times New Roman" w:cs="Times New Roman"/>
                <w:sz w:val="16"/>
                <w:szCs w:val="16"/>
                <w:lang w:val="ro-RO"/>
              </w:rPr>
            </w:pPr>
          </w:p>
        </w:tc>
        <w:tc>
          <w:tcPr>
            <w:tcW w:w="655" w:type="dxa"/>
          </w:tcPr>
          <w:p w:rsidR="006F6B3D" w:rsidRPr="001C3476" w:rsidRDefault="006F6B3D" w:rsidP="009E1E99">
            <w:pPr>
              <w:ind w:firstLine="0"/>
              <w:jc w:val="center"/>
              <w:rPr>
                <w:rFonts w:ascii="Times New Roman" w:hAnsi="Times New Roman" w:cs="Times New Roman"/>
                <w:sz w:val="16"/>
                <w:szCs w:val="16"/>
                <w:lang w:val="ro-RO"/>
              </w:rPr>
            </w:pPr>
          </w:p>
        </w:tc>
      </w:tr>
      <w:tr w:rsidR="006F6B3D" w:rsidRPr="00BC7466" w:rsidTr="001E131D">
        <w:trPr>
          <w:trHeight w:val="276"/>
        </w:trPr>
        <w:tc>
          <w:tcPr>
            <w:tcW w:w="1089" w:type="dxa"/>
            <w:vMerge/>
            <w:tcBorders>
              <w:top w:val="nil"/>
            </w:tcBorders>
            <w:textDirection w:val="btLr"/>
          </w:tcPr>
          <w:p w:rsidR="006F6B3D" w:rsidRPr="00BC7466" w:rsidRDefault="006F6B3D" w:rsidP="009F391F">
            <w:pPr>
              <w:ind w:firstLine="0"/>
              <w:rPr>
                <w:rFonts w:ascii="Times New Roman" w:hAnsi="Times New Roman" w:cs="Times New Roman"/>
                <w:sz w:val="16"/>
                <w:szCs w:val="16"/>
                <w:lang w:val="ro-RO"/>
              </w:rPr>
            </w:pPr>
          </w:p>
        </w:tc>
        <w:tc>
          <w:tcPr>
            <w:tcW w:w="979" w:type="dxa"/>
          </w:tcPr>
          <w:p w:rsidR="006F6B3D" w:rsidRPr="00BC7466" w:rsidRDefault="006F6B3D"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12</w:t>
            </w:r>
          </w:p>
        </w:tc>
        <w:tc>
          <w:tcPr>
            <w:tcW w:w="4772" w:type="dxa"/>
          </w:tcPr>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bCs/>
                <w:iCs/>
                <w:sz w:val="16"/>
                <w:szCs w:val="16"/>
                <w:lang w:val="ro-RO"/>
              </w:rPr>
              <w:t>Atentatul care pune în pericol securitatea națională. Atentatul contra unei colectivități. Actele de diversiune. Comunicarea de informații false. Propaganda de război. Compromiterea unor interese de stat. Divulgarea secretului care periclitează securitatea națională. Infracțiuni contra persoanelor care se bucură de protecție internațională. Constituirea de structuri informative ilegale. Nedenunțarea unor infracțiuni contra securității naționale.</w:t>
            </w:r>
          </w:p>
          <w:p w:rsidR="006F6B3D" w:rsidRPr="00BC7466" w:rsidRDefault="006F6B3D"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6F6B3D" w:rsidRPr="00BC7466" w:rsidRDefault="006F6B3D" w:rsidP="009F391F">
            <w:pPr>
              <w:ind w:firstLine="0"/>
              <w:rPr>
                <w:rFonts w:ascii="Times New Roman" w:hAnsi="Times New Roman" w:cs="Times New Roman"/>
                <w:sz w:val="16"/>
                <w:szCs w:val="16"/>
                <w:lang w:val="ro-RO"/>
              </w:rPr>
            </w:pPr>
          </w:p>
        </w:tc>
        <w:tc>
          <w:tcPr>
            <w:tcW w:w="1080" w:type="dxa"/>
          </w:tcPr>
          <w:p w:rsidR="006F6B3D" w:rsidRPr="00BC7466" w:rsidRDefault="006F6B3D" w:rsidP="009F391F">
            <w:pPr>
              <w:ind w:firstLine="0"/>
              <w:rPr>
                <w:rFonts w:ascii="Times New Roman" w:hAnsi="Times New Roman" w:cs="Times New Roman"/>
                <w:sz w:val="16"/>
                <w:szCs w:val="16"/>
                <w:lang w:val="ro-RO"/>
              </w:rPr>
            </w:pPr>
          </w:p>
        </w:tc>
        <w:tc>
          <w:tcPr>
            <w:tcW w:w="90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63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1620" w:type="dxa"/>
          </w:tcPr>
          <w:p w:rsidR="006F6B3D" w:rsidRPr="001C3476" w:rsidRDefault="006F6B3D" w:rsidP="009E1E99">
            <w:pPr>
              <w:ind w:firstLine="0"/>
              <w:jc w:val="center"/>
              <w:rPr>
                <w:rFonts w:ascii="Times New Roman" w:hAnsi="Times New Roman" w:cs="Times New Roman"/>
                <w:sz w:val="16"/>
                <w:szCs w:val="16"/>
                <w:lang w:val="ro-RO"/>
              </w:rPr>
            </w:pPr>
          </w:p>
        </w:tc>
        <w:tc>
          <w:tcPr>
            <w:tcW w:w="655" w:type="dxa"/>
          </w:tcPr>
          <w:p w:rsidR="006F6B3D" w:rsidRPr="001C3476" w:rsidRDefault="006F6B3D" w:rsidP="009E1E99">
            <w:pPr>
              <w:ind w:firstLine="0"/>
              <w:jc w:val="center"/>
              <w:rPr>
                <w:rFonts w:ascii="Times New Roman" w:hAnsi="Times New Roman" w:cs="Times New Roman"/>
                <w:sz w:val="16"/>
                <w:szCs w:val="16"/>
                <w:lang w:val="ro-RO"/>
              </w:rPr>
            </w:pPr>
          </w:p>
        </w:tc>
      </w:tr>
      <w:tr w:rsidR="006F6B3D" w:rsidRPr="00BC7466" w:rsidTr="001E131D">
        <w:trPr>
          <w:trHeight w:val="275"/>
        </w:trPr>
        <w:tc>
          <w:tcPr>
            <w:tcW w:w="1089" w:type="dxa"/>
            <w:vMerge/>
            <w:tcBorders>
              <w:top w:val="nil"/>
            </w:tcBorders>
            <w:textDirection w:val="btLr"/>
          </w:tcPr>
          <w:p w:rsidR="006F6B3D" w:rsidRPr="00BC7466" w:rsidRDefault="006F6B3D" w:rsidP="009F391F">
            <w:pPr>
              <w:ind w:firstLine="0"/>
              <w:rPr>
                <w:rFonts w:ascii="Times New Roman" w:hAnsi="Times New Roman" w:cs="Times New Roman"/>
                <w:sz w:val="16"/>
                <w:szCs w:val="16"/>
                <w:lang w:val="ro-RO"/>
              </w:rPr>
            </w:pPr>
          </w:p>
        </w:tc>
        <w:tc>
          <w:tcPr>
            <w:tcW w:w="979" w:type="dxa"/>
          </w:tcPr>
          <w:p w:rsidR="006F6B3D" w:rsidRPr="00BC7466" w:rsidRDefault="006F6B3D"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13</w:t>
            </w:r>
          </w:p>
        </w:tc>
        <w:tc>
          <w:tcPr>
            <w:tcW w:w="4772" w:type="dxa"/>
          </w:tcPr>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iCs/>
                <w:sz w:val="16"/>
                <w:szCs w:val="16"/>
                <w:lang w:val="ro-RO"/>
              </w:rPr>
              <w:t xml:space="preserve">Infracțiuni contra capacității de luptă a forțelor armate. </w:t>
            </w:r>
            <w:r w:rsidRPr="00BC7466">
              <w:rPr>
                <w:rFonts w:ascii="Times New Roman" w:hAnsi="Times New Roman" w:cs="Times New Roman"/>
                <w:bCs/>
                <w:iCs/>
                <w:sz w:val="16"/>
                <w:szCs w:val="16"/>
                <w:lang w:val="ro-RO"/>
              </w:rPr>
              <w:t>Infracțiuni de genocid, contra umanității și de război.</w:t>
            </w:r>
          </w:p>
          <w:p w:rsidR="006F6B3D" w:rsidRPr="00BC7466" w:rsidRDefault="006F6B3D"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1620" w:type="dxa"/>
          </w:tcPr>
          <w:p w:rsidR="006F6B3D" w:rsidRPr="00BC7466" w:rsidRDefault="006F6B3D" w:rsidP="009F391F">
            <w:pPr>
              <w:ind w:firstLine="0"/>
              <w:rPr>
                <w:rFonts w:ascii="Times New Roman" w:hAnsi="Times New Roman" w:cs="Times New Roman"/>
                <w:sz w:val="16"/>
                <w:szCs w:val="16"/>
                <w:lang w:val="ro-RO"/>
              </w:rPr>
            </w:pPr>
          </w:p>
        </w:tc>
        <w:tc>
          <w:tcPr>
            <w:tcW w:w="1080" w:type="dxa"/>
          </w:tcPr>
          <w:p w:rsidR="006F6B3D" w:rsidRPr="00BC7466" w:rsidRDefault="006F6B3D" w:rsidP="009F391F">
            <w:pPr>
              <w:ind w:firstLine="0"/>
              <w:rPr>
                <w:rFonts w:ascii="Times New Roman" w:hAnsi="Times New Roman" w:cs="Times New Roman"/>
                <w:sz w:val="16"/>
                <w:szCs w:val="16"/>
                <w:lang w:val="ro-RO"/>
              </w:rPr>
            </w:pPr>
          </w:p>
        </w:tc>
        <w:tc>
          <w:tcPr>
            <w:tcW w:w="90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63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1620" w:type="dxa"/>
          </w:tcPr>
          <w:p w:rsidR="006F6B3D" w:rsidRPr="001C3476" w:rsidRDefault="006F6B3D" w:rsidP="009E1E99">
            <w:pPr>
              <w:ind w:firstLine="0"/>
              <w:jc w:val="center"/>
              <w:rPr>
                <w:rFonts w:ascii="Times New Roman" w:hAnsi="Times New Roman" w:cs="Times New Roman"/>
                <w:sz w:val="16"/>
                <w:szCs w:val="16"/>
                <w:lang w:val="ro-RO"/>
              </w:rPr>
            </w:pPr>
          </w:p>
        </w:tc>
        <w:tc>
          <w:tcPr>
            <w:tcW w:w="655" w:type="dxa"/>
          </w:tcPr>
          <w:p w:rsidR="006F6B3D" w:rsidRPr="001C3476" w:rsidRDefault="006F6B3D" w:rsidP="009E1E99">
            <w:pPr>
              <w:ind w:firstLine="0"/>
              <w:jc w:val="center"/>
              <w:rPr>
                <w:rFonts w:ascii="Times New Roman" w:hAnsi="Times New Roman" w:cs="Times New Roman"/>
                <w:sz w:val="16"/>
                <w:szCs w:val="16"/>
                <w:lang w:val="ro-RO"/>
              </w:rPr>
            </w:pPr>
          </w:p>
        </w:tc>
      </w:tr>
      <w:tr w:rsidR="006F6B3D" w:rsidRPr="00BC7466" w:rsidTr="001E131D">
        <w:trPr>
          <w:trHeight w:val="277"/>
        </w:trPr>
        <w:tc>
          <w:tcPr>
            <w:tcW w:w="1089" w:type="dxa"/>
            <w:vMerge/>
            <w:tcBorders>
              <w:top w:val="nil"/>
            </w:tcBorders>
            <w:textDirection w:val="btLr"/>
          </w:tcPr>
          <w:p w:rsidR="006F6B3D" w:rsidRPr="00BC7466" w:rsidRDefault="006F6B3D" w:rsidP="009F391F">
            <w:pPr>
              <w:ind w:firstLine="0"/>
              <w:rPr>
                <w:rFonts w:ascii="Times New Roman" w:hAnsi="Times New Roman" w:cs="Times New Roman"/>
                <w:sz w:val="16"/>
                <w:szCs w:val="16"/>
                <w:lang w:val="ro-RO"/>
              </w:rPr>
            </w:pPr>
          </w:p>
        </w:tc>
        <w:tc>
          <w:tcPr>
            <w:tcW w:w="979" w:type="dxa"/>
          </w:tcPr>
          <w:p w:rsidR="006F6B3D" w:rsidRPr="00BC7466" w:rsidRDefault="006F6B3D"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14</w:t>
            </w:r>
          </w:p>
        </w:tc>
        <w:tc>
          <w:tcPr>
            <w:tcW w:w="4772" w:type="dxa"/>
          </w:tcPr>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iCs/>
                <w:sz w:val="16"/>
                <w:szCs w:val="16"/>
                <w:lang w:val="ro-RO"/>
              </w:rPr>
              <w:t>Verificarea pe parcurs</w:t>
            </w:r>
          </w:p>
          <w:p w:rsidR="006F6B3D" w:rsidRPr="00BC7466" w:rsidRDefault="006F6B3D" w:rsidP="005A7241">
            <w:pPr>
              <w:ind w:firstLine="0"/>
              <w:jc w:val="left"/>
              <w:rPr>
                <w:rFonts w:ascii="Times New Roman" w:hAnsi="Times New Roman" w:cs="Times New Roman"/>
                <w:iCs/>
                <w:sz w:val="16"/>
                <w:szCs w:val="16"/>
                <w:lang w:val="ro-RO"/>
              </w:rPr>
            </w:pPr>
            <w:r w:rsidRPr="00BC7466">
              <w:rPr>
                <w:rFonts w:ascii="Times New Roman" w:hAnsi="Times New Roman" w:cs="Times New Roman"/>
                <w:iCs/>
                <w:sz w:val="16"/>
                <w:szCs w:val="16"/>
                <w:lang w:val="ro-RO"/>
              </w:rPr>
              <w:t>Impactul digitalizării asupra justiției penale</w:t>
            </w:r>
          </w:p>
          <w:p w:rsidR="006F6B3D" w:rsidRPr="00BC7466" w:rsidRDefault="006F6B3D" w:rsidP="00390623">
            <w:pPr>
              <w:ind w:firstLine="0"/>
              <w:jc w:val="left"/>
              <w:rPr>
                <w:rFonts w:ascii="Times New Roman" w:hAnsi="Times New Roman" w:cs="Times New Roman"/>
                <w:sz w:val="16"/>
                <w:szCs w:val="16"/>
                <w:lang w:val="ro-RO"/>
              </w:rPr>
            </w:pPr>
            <w:r w:rsidRPr="00BC7466">
              <w:rPr>
                <w:rFonts w:ascii="Times New Roman" w:hAnsi="Times New Roman" w:cs="Times New Roman"/>
                <w:iCs/>
                <w:sz w:val="16"/>
                <w:szCs w:val="16"/>
                <w:lang w:val="ro-RO"/>
              </w:rPr>
              <w:t>Gr. 303-ora 12-14</w:t>
            </w:r>
          </w:p>
        </w:tc>
        <w:tc>
          <w:tcPr>
            <w:tcW w:w="720" w:type="dxa"/>
          </w:tcPr>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1</w:t>
            </w:r>
          </w:p>
          <w:p w:rsidR="006F6B3D" w:rsidRPr="00BC7466" w:rsidRDefault="006F6B3D" w:rsidP="00EC551B">
            <w:pPr>
              <w:ind w:firstLine="0"/>
              <w:jc w:val="center"/>
              <w:rPr>
                <w:rFonts w:ascii="Times New Roman" w:hAnsi="Times New Roman" w:cs="Times New Roman"/>
                <w:sz w:val="16"/>
                <w:szCs w:val="16"/>
                <w:lang w:val="ro-RO"/>
              </w:rPr>
            </w:pPr>
            <w:r w:rsidRPr="00BC7466">
              <w:rPr>
                <w:rFonts w:ascii="Times New Roman" w:hAnsi="Times New Roman" w:cs="Times New Roman"/>
                <w:sz w:val="16"/>
                <w:szCs w:val="16"/>
                <w:lang w:val="ro-RO"/>
              </w:rPr>
              <w:t>1</w:t>
            </w:r>
          </w:p>
          <w:p w:rsidR="006F6B3D" w:rsidRPr="00BC7466" w:rsidRDefault="006F6B3D" w:rsidP="00E161B5">
            <w:pPr>
              <w:ind w:firstLine="0"/>
              <w:rPr>
                <w:rFonts w:ascii="Times New Roman" w:hAnsi="Times New Roman" w:cs="Times New Roman"/>
                <w:sz w:val="16"/>
                <w:szCs w:val="16"/>
                <w:lang w:val="ro-RO"/>
              </w:rPr>
            </w:pPr>
          </w:p>
        </w:tc>
        <w:tc>
          <w:tcPr>
            <w:tcW w:w="1620" w:type="dxa"/>
          </w:tcPr>
          <w:p w:rsidR="006F6B3D" w:rsidRPr="00BC7466" w:rsidRDefault="006F6B3D" w:rsidP="009F391F">
            <w:pPr>
              <w:ind w:firstLine="0"/>
              <w:rPr>
                <w:rFonts w:ascii="Times New Roman" w:hAnsi="Times New Roman" w:cs="Times New Roman"/>
                <w:sz w:val="16"/>
                <w:szCs w:val="16"/>
                <w:lang w:val="ro-RO"/>
              </w:rPr>
            </w:pPr>
          </w:p>
        </w:tc>
        <w:tc>
          <w:tcPr>
            <w:tcW w:w="1080" w:type="dxa"/>
          </w:tcPr>
          <w:p w:rsidR="006F6B3D" w:rsidRPr="00BC7466" w:rsidRDefault="006F6B3D" w:rsidP="009F391F">
            <w:pPr>
              <w:ind w:firstLine="0"/>
              <w:rPr>
                <w:rFonts w:ascii="Times New Roman" w:hAnsi="Times New Roman" w:cs="Times New Roman"/>
                <w:sz w:val="16"/>
                <w:szCs w:val="16"/>
                <w:lang w:val="ro-RO"/>
              </w:rPr>
            </w:pPr>
          </w:p>
        </w:tc>
        <w:tc>
          <w:tcPr>
            <w:tcW w:w="90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630" w:type="dxa"/>
          </w:tcPr>
          <w:p w:rsidR="006F6B3D" w:rsidRPr="00BC7466" w:rsidRDefault="006F6B3D" w:rsidP="009F391F">
            <w:pPr>
              <w:ind w:firstLine="0"/>
              <w:rPr>
                <w:rFonts w:ascii="Times New Roman" w:hAnsi="Times New Roman" w:cs="Times New Roman"/>
                <w:sz w:val="16"/>
                <w:szCs w:val="16"/>
                <w:lang w:val="ro-RO"/>
              </w:rPr>
            </w:pPr>
          </w:p>
        </w:tc>
        <w:tc>
          <w:tcPr>
            <w:tcW w:w="360" w:type="dxa"/>
          </w:tcPr>
          <w:p w:rsidR="006F6B3D" w:rsidRPr="00BC7466" w:rsidRDefault="006F6B3D" w:rsidP="009F391F">
            <w:pPr>
              <w:ind w:firstLine="0"/>
              <w:rPr>
                <w:rFonts w:ascii="Times New Roman" w:hAnsi="Times New Roman" w:cs="Times New Roman"/>
                <w:sz w:val="16"/>
                <w:szCs w:val="16"/>
                <w:lang w:val="ro-RO"/>
              </w:rPr>
            </w:pPr>
          </w:p>
        </w:tc>
        <w:tc>
          <w:tcPr>
            <w:tcW w:w="1620" w:type="dxa"/>
          </w:tcPr>
          <w:p w:rsidR="006F6B3D" w:rsidRPr="001C3476" w:rsidRDefault="006F6B3D"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25.05.2024</w:t>
            </w:r>
          </w:p>
        </w:tc>
        <w:tc>
          <w:tcPr>
            <w:tcW w:w="655" w:type="dxa"/>
          </w:tcPr>
          <w:p w:rsidR="006F6B3D" w:rsidRPr="001C3476" w:rsidRDefault="006F6B3D"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V</w:t>
            </w:r>
          </w:p>
        </w:tc>
      </w:tr>
      <w:bookmarkEnd w:id="0"/>
      <w:tr w:rsidR="00BC7466" w:rsidRPr="00BC7466" w:rsidTr="001E131D">
        <w:trPr>
          <w:trHeight w:val="275"/>
        </w:trPr>
        <w:tc>
          <w:tcPr>
            <w:tcW w:w="1089" w:type="dxa"/>
            <w:vMerge w:val="restart"/>
            <w:textDirection w:val="btLr"/>
          </w:tcPr>
          <w:p w:rsidR="00BC7466" w:rsidRPr="00BC7466" w:rsidRDefault="00BC7466" w:rsidP="00E67290">
            <w:pPr>
              <w:ind w:firstLine="0"/>
              <w:jc w:val="center"/>
              <w:rPr>
                <w:rFonts w:ascii="Times New Roman" w:hAnsi="Times New Roman" w:cs="Times New Roman"/>
                <w:b/>
                <w:sz w:val="16"/>
                <w:szCs w:val="16"/>
                <w:lang w:val="ro-RO"/>
              </w:rPr>
            </w:pPr>
            <w:r w:rsidRPr="00BC7466">
              <w:rPr>
                <w:rFonts w:ascii="Times New Roman" w:hAnsi="Times New Roman" w:cs="Times New Roman"/>
                <w:b/>
                <w:sz w:val="16"/>
                <w:szCs w:val="16"/>
                <w:lang w:val="ro-RO"/>
              </w:rPr>
              <w:t>Sesiune examene</w:t>
            </w:r>
          </w:p>
          <w:p w:rsidR="00BC7466" w:rsidRPr="00BC7466" w:rsidRDefault="00BC7466" w:rsidP="00E67290">
            <w:pPr>
              <w:ind w:firstLine="0"/>
              <w:jc w:val="center"/>
              <w:rPr>
                <w:rFonts w:ascii="Times New Roman" w:hAnsi="Times New Roman" w:cs="Times New Roman"/>
                <w:b/>
                <w:sz w:val="16"/>
                <w:szCs w:val="16"/>
                <w:lang w:val="ro-RO"/>
              </w:rPr>
            </w:pPr>
            <w:r w:rsidRPr="00BC7466">
              <w:rPr>
                <w:rFonts w:ascii="Times New Roman" w:hAnsi="Times New Roman" w:cs="Times New Roman"/>
                <w:b/>
                <w:sz w:val="16"/>
                <w:szCs w:val="16"/>
                <w:lang w:val="ro-RO"/>
              </w:rPr>
              <w:t>27.05.2024-16.06.2024</w:t>
            </w:r>
          </w:p>
        </w:tc>
        <w:tc>
          <w:tcPr>
            <w:tcW w:w="979" w:type="dxa"/>
          </w:tcPr>
          <w:p w:rsidR="00BC7466" w:rsidRPr="00BC7466" w:rsidRDefault="00BC7466"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1</w:t>
            </w:r>
          </w:p>
        </w:tc>
        <w:tc>
          <w:tcPr>
            <w:tcW w:w="4772" w:type="dxa"/>
          </w:tcPr>
          <w:p w:rsidR="00BC7466" w:rsidRPr="00BC7466" w:rsidRDefault="00BC7466" w:rsidP="009F391F">
            <w:pPr>
              <w:ind w:firstLine="0"/>
              <w:rPr>
                <w:rFonts w:ascii="Times New Roman" w:hAnsi="Times New Roman" w:cs="Times New Roman"/>
                <w:sz w:val="16"/>
                <w:szCs w:val="16"/>
                <w:lang w:val="ro-RO"/>
              </w:rPr>
            </w:pPr>
          </w:p>
        </w:tc>
        <w:tc>
          <w:tcPr>
            <w:tcW w:w="720" w:type="dxa"/>
          </w:tcPr>
          <w:p w:rsidR="00BC7466" w:rsidRPr="00BC7466" w:rsidRDefault="00BC7466" w:rsidP="009F391F">
            <w:pPr>
              <w:ind w:firstLine="0"/>
              <w:rPr>
                <w:rFonts w:ascii="Times New Roman" w:hAnsi="Times New Roman" w:cs="Times New Roman"/>
                <w:sz w:val="16"/>
                <w:szCs w:val="16"/>
                <w:lang w:val="ro-RO"/>
              </w:rPr>
            </w:pPr>
          </w:p>
        </w:tc>
        <w:tc>
          <w:tcPr>
            <w:tcW w:w="1620" w:type="dxa"/>
          </w:tcPr>
          <w:p w:rsidR="00BC7466" w:rsidRPr="00BC7466" w:rsidRDefault="00BC7466" w:rsidP="009F391F">
            <w:pPr>
              <w:ind w:firstLine="0"/>
              <w:rPr>
                <w:rFonts w:ascii="Times New Roman" w:hAnsi="Times New Roman" w:cs="Times New Roman"/>
                <w:sz w:val="16"/>
                <w:szCs w:val="16"/>
                <w:lang w:val="ro-RO"/>
              </w:rPr>
            </w:pPr>
          </w:p>
        </w:tc>
        <w:tc>
          <w:tcPr>
            <w:tcW w:w="1080" w:type="dxa"/>
          </w:tcPr>
          <w:p w:rsidR="00BC7466" w:rsidRPr="00BC7466" w:rsidRDefault="00BC7466" w:rsidP="009F391F">
            <w:pPr>
              <w:ind w:firstLine="0"/>
              <w:rPr>
                <w:rFonts w:ascii="Times New Roman" w:hAnsi="Times New Roman" w:cs="Times New Roman"/>
                <w:sz w:val="16"/>
                <w:szCs w:val="16"/>
                <w:lang w:val="ro-RO"/>
              </w:rPr>
            </w:pPr>
          </w:p>
        </w:tc>
        <w:tc>
          <w:tcPr>
            <w:tcW w:w="900" w:type="dxa"/>
          </w:tcPr>
          <w:p w:rsidR="00BC7466" w:rsidRPr="00BC7466" w:rsidRDefault="00BC7466" w:rsidP="009F391F">
            <w:pPr>
              <w:ind w:firstLine="0"/>
              <w:rPr>
                <w:rFonts w:ascii="Times New Roman" w:hAnsi="Times New Roman" w:cs="Times New Roman"/>
                <w:sz w:val="16"/>
                <w:szCs w:val="16"/>
                <w:lang w:val="ro-RO"/>
              </w:rPr>
            </w:pPr>
          </w:p>
        </w:tc>
        <w:tc>
          <w:tcPr>
            <w:tcW w:w="360" w:type="dxa"/>
          </w:tcPr>
          <w:p w:rsidR="00BC7466" w:rsidRPr="00BC7466" w:rsidRDefault="00BC7466" w:rsidP="009F391F">
            <w:pPr>
              <w:ind w:firstLine="0"/>
              <w:rPr>
                <w:rFonts w:ascii="Times New Roman" w:hAnsi="Times New Roman" w:cs="Times New Roman"/>
                <w:sz w:val="16"/>
                <w:szCs w:val="16"/>
                <w:lang w:val="ro-RO"/>
              </w:rPr>
            </w:pPr>
          </w:p>
        </w:tc>
        <w:tc>
          <w:tcPr>
            <w:tcW w:w="630" w:type="dxa"/>
          </w:tcPr>
          <w:p w:rsidR="00BC7466" w:rsidRPr="00BC7466" w:rsidRDefault="00BC7466" w:rsidP="009F391F">
            <w:pPr>
              <w:ind w:firstLine="0"/>
              <w:rPr>
                <w:rFonts w:ascii="Times New Roman" w:hAnsi="Times New Roman" w:cs="Times New Roman"/>
                <w:sz w:val="16"/>
                <w:szCs w:val="16"/>
                <w:lang w:val="ro-RO"/>
              </w:rPr>
            </w:pPr>
          </w:p>
        </w:tc>
        <w:tc>
          <w:tcPr>
            <w:tcW w:w="360" w:type="dxa"/>
          </w:tcPr>
          <w:p w:rsidR="00BC7466" w:rsidRPr="00BC7466" w:rsidRDefault="00BC7466" w:rsidP="009F391F">
            <w:pPr>
              <w:ind w:firstLine="0"/>
              <w:rPr>
                <w:rFonts w:ascii="Times New Roman" w:hAnsi="Times New Roman" w:cs="Times New Roman"/>
                <w:sz w:val="16"/>
                <w:szCs w:val="16"/>
                <w:lang w:val="ro-RO"/>
              </w:rPr>
            </w:pPr>
          </w:p>
        </w:tc>
        <w:tc>
          <w:tcPr>
            <w:tcW w:w="1620" w:type="dxa"/>
          </w:tcPr>
          <w:p w:rsidR="00BC7466" w:rsidRPr="001C3476" w:rsidRDefault="00BC7466"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04.06.2024</w:t>
            </w:r>
          </w:p>
          <w:p w:rsidR="00BC7466" w:rsidRPr="001C3476" w:rsidRDefault="00BC7466" w:rsidP="009E1E99">
            <w:pPr>
              <w:ind w:firstLine="0"/>
              <w:jc w:val="center"/>
              <w:rPr>
                <w:rFonts w:ascii="Times New Roman" w:hAnsi="Times New Roman" w:cs="Times New Roman"/>
                <w:sz w:val="16"/>
                <w:szCs w:val="16"/>
                <w:lang w:val="ro-RO"/>
              </w:rPr>
            </w:pPr>
            <w:r>
              <w:rPr>
                <w:rFonts w:ascii="Times New Roman" w:hAnsi="Times New Roman"/>
                <w:iCs/>
                <w:sz w:val="16"/>
                <w:szCs w:val="16"/>
                <w:lang w:val="ro-RO"/>
              </w:rPr>
              <w:t xml:space="preserve">Gr. </w:t>
            </w:r>
            <w:proofErr w:type="spellStart"/>
            <w:r>
              <w:rPr>
                <w:rFonts w:ascii="Times New Roman" w:hAnsi="Times New Roman"/>
                <w:iCs/>
                <w:sz w:val="16"/>
                <w:szCs w:val="16"/>
                <w:lang w:val="ro-RO"/>
              </w:rPr>
              <w:t>303-ora</w:t>
            </w:r>
            <w:proofErr w:type="spellEnd"/>
            <w:r>
              <w:rPr>
                <w:rFonts w:ascii="Times New Roman" w:hAnsi="Times New Roman"/>
                <w:iCs/>
                <w:sz w:val="16"/>
                <w:szCs w:val="16"/>
                <w:lang w:val="ro-RO"/>
              </w:rPr>
              <w:t xml:space="preserve"> 16-17</w:t>
            </w:r>
          </w:p>
        </w:tc>
        <w:tc>
          <w:tcPr>
            <w:tcW w:w="655" w:type="dxa"/>
          </w:tcPr>
          <w:p w:rsidR="00BC7466" w:rsidRPr="001C3476" w:rsidRDefault="00BC7466" w:rsidP="009E1E99">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E</w:t>
            </w:r>
          </w:p>
        </w:tc>
      </w:tr>
      <w:tr w:rsidR="00E6113E" w:rsidRPr="00BC7466" w:rsidTr="001E131D">
        <w:trPr>
          <w:trHeight w:val="275"/>
        </w:trPr>
        <w:tc>
          <w:tcPr>
            <w:tcW w:w="1089" w:type="dxa"/>
            <w:vMerge/>
            <w:tcBorders>
              <w:top w:val="nil"/>
            </w:tcBorders>
            <w:textDirection w:val="btLr"/>
          </w:tcPr>
          <w:p w:rsidR="00E6113E" w:rsidRPr="00BC7466" w:rsidRDefault="00E6113E" w:rsidP="009F391F">
            <w:pPr>
              <w:ind w:firstLine="0"/>
              <w:rPr>
                <w:rFonts w:ascii="Times New Roman" w:hAnsi="Times New Roman" w:cs="Times New Roman"/>
                <w:sz w:val="16"/>
                <w:szCs w:val="16"/>
                <w:lang w:val="ro-RO"/>
              </w:rPr>
            </w:pPr>
          </w:p>
        </w:tc>
        <w:tc>
          <w:tcPr>
            <w:tcW w:w="979" w:type="dxa"/>
          </w:tcPr>
          <w:p w:rsidR="00E6113E" w:rsidRPr="00BC7466" w:rsidRDefault="00E6113E"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2</w:t>
            </w:r>
          </w:p>
        </w:tc>
        <w:tc>
          <w:tcPr>
            <w:tcW w:w="4772" w:type="dxa"/>
          </w:tcPr>
          <w:p w:rsidR="00E6113E" w:rsidRPr="00BC7466" w:rsidRDefault="00E6113E" w:rsidP="009F391F">
            <w:pPr>
              <w:ind w:firstLine="0"/>
              <w:rPr>
                <w:rFonts w:ascii="Times New Roman" w:hAnsi="Times New Roman" w:cs="Times New Roman"/>
                <w:sz w:val="16"/>
                <w:szCs w:val="16"/>
                <w:lang w:val="ro-RO"/>
              </w:rPr>
            </w:pPr>
          </w:p>
        </w:tc>
        <w:tc>
          <w:tcPr>
            <w:tcW w:w="720" w:type="dxa"/>
          </w:tcPr>
          <w:p w:rsidR="00E6113E" w:rsidRPr="00BC7466" w:rsidRDefault="00E6113E" w:rsidP="009F391F">
            <w:pPr>
              <w:ind w:firstLine="0"/>
              <w:rPr>
                <w:rFonts w:ascii="Times New Roman" w:hAnsi="Times New Roman" w:cs="Times New Roman"/>
                <w:sz w:val="16"/>
                <w:szCs w:val="16"/>
                <w:lang w:val="ro-RO"/>
              </w:rPr>
            </w:pPr>
          </w:p>
        </w:tc>
        <w:tc>
          <w:tcPr>
            <w:tcW w:w="1620" w:type="dxa"/>
          </w:tcPr>
          <w:p w:rsidR="00E6113E" w:rsidRPr="00BC7466" w:rsidRDefault="00E6113E" w:rsidP="009F391F">
            <w:pPr>
              <w:ind w:firstLine="0"/>
              <w:rPr>
                <w:rFonts w:ascii="Times New Roman" w:hAnsi="Times New Roman" w:cs="Times New Roman"/>
                <w:sz w:val="16"/>
                <w:szCs w:val="16"/>
                <w:lang w:val="ro-RO"/>
              </w:rPr>
            </w:pPr>
          </w:p>
        </w:tc>
        <w:tc>
          <w:tcPr>
            <w:tcW w:w="1080" w:type="dxa"/>
          </w:tcPr>
          <w:p w:rsidR="00E6113E" w:rsidRPr="00BC7466" w:rsidRDefault="00E6113E" w:rsidP="009F391F">
            <w:pPr>
              <w:ind w:firstLine="0"/>
              <w:rPr>
                <w:rFonts w:ascii="Times New Roman" w:hAnsi="Times New Roman" w:cs="Times New Roman"/>
                <w:sz w:val="16"/>
                <w:szCs w:val="16"/>
                <w:lang w:val="ro-RO"/>
              </w:rPr>
            </w:pPr>
          </w:p>
        </w:tc>
        <w:tc>
          <w:tcPr>
            <w:tcW w:w="900" w:type="dxa"/>
          </w:tcPr>
          <w:p w:rsidR="00E6113E" w:rsidRPr="00BC7466" w:rsidRDefault="00E6113E" w:rsidP="009F391F">
            <w:pPr>
              <w:ind w:firstLine="0"/>
              <w:rPr>
                <w:rFonts w:ascii="Times New Roman" w:hAnsi="Times New Roman" w:cs="Times New Roman"/>
                <w:sz w:val="16"/>
                <w:szCs w:val="16"/>
                <w:lang w:val="ro-RO"/>
              </w:rPr>
            </w:pPr>
          </w:p>
        </w:tc>
        <w:tc>
          <w:tcPr>
            <w:tcW w:w="360" w:type="dxa"/>
          </w:tcPr>
          <w:p w:rsidR="00E6113E" w:rsidRPr="00BC7466" w:rsidRDefault="00E6113E" w:rsidP="009F391F">
            <w:pPr>
              <w:ind w:firstLine="0"/>
              <w:rPr>
                <w:rFonts w:ascii="Times New Roman" w:hAnsi="Times New Roman" w:cs="Times New Roman"/>
                <w:sz w:val="16"/>
                <w:szCs w:val="16"/>
                <w:lang w:val="ro-RO"/>
              </w:rPr>
            </w:pPr>
          </w:p>
        </w:tc>
        <w:tc>
          <w:tcPr>
            <w:tcW w:w="630" w:type="dxa"/>
          </w:tcPr>
          <w:p w:rsidR="00E6113E" w:rsidRPr="00BC7466" w:rsidRDefault="00E6113E" w:rsidP="009F391F">
            <w:pPr>
              <w:ind w:firstLine="0"/>
              <w:rPr>
                <w:rFonts w:ascii="Times New Roman" w:hAnsi="Times New Roman" w:cs="Times New Roman"/>
                <w:sz w:val="16"/>
                <w:szCs w:val="16"/>
                <w:lang w:val="ro-RO"/>
              </w:rPr>
            </w:pPr>
          </w:p>
        </w:tc>
        <w:tc>
          <w:tcPr>
            <w:tcW w:w="360" w:type="dxa"/>
          </w:tcPr>
          <w:p w:rsidR="00E6113E" w:rsidRPr="00BC7466" w:rsidRDefault="00E6113E" w:rsidP="009F391F">
            <w:pPr>
              <w:ind w:firstLine="0"/>
              <w:rPr>
                <w:rFonts w:ascii="Times New Roman" w:hAnsi="Times New Roman" w:cs="Times New Roman"/>
                <w:sz w:val="16"/>
                <w:szCs w:val="16"/>
                <w:lang w:val="ro-RO"/>
              </w:rPr>
            </w:pPr>
          </w:p>
        </w:tc>
        <w:tc>
          <w:tcPr>
            <w:tcW w:w="1620" w:type="dxa"/>
          </w:tcPr>
          <w:p w:rsidR="00E6113E" w:rsidRPr="00BC7466" w:rsidRDefault="00E6113E" w:rsidP="00150194">
            <w:pPr>
              <w:ind w:firstLine="0"/>
              <w:jc w:val="center"/>
              <w:rPr>
                <w:rFonts w:ascii="Times New Roman" w:hAnsi="Times New Roman" w:cs="Times New Roman"/>
                <w:sz w:val="16"/>
                <w:szCs w:val="16"/>
                <w:lang w:val="ro-RO"/>
              </w:rPr>
            </w:pPr>
          </w:p>
        </w:tc>
        <w:tc>
          <w:tcPr>
            <w:tcW w:w="655" w:type="dxa"/>
          </w:tcPr>
          <w:p w:rsidR="00E6113E" w:rsidRPr="00BC7466" w:rsidRDefault="00E6113E" w:rsidP="00150194">
            <w:pPr>
              <w:ind w:firstLine="0"/>
              <w:jc w:val="center"/>
              <w:rPr>
                <w:rFonts w:ascii="Times New Roman" w:hAnsi="Times New Roman" w:cs="Times New Roman"/>
                <w:sz w:val="16"/>
                <w:szCs w:val="16"/>
                <w:lang w:val="ro-RO"/>
              </w:rPr>
            </w:pPr>
          </w:p>
        </w:tc>
      </w:tr>
      <w:tr w:rsidR="00E6113E" w:rsidRPr="00BC7466" w:rsidTr="001E131D">
        <w:trPr>
          <w:trHeight w:val="275"/>
        </w:trPr>
        <w:tc>
          <w:tcPr>
            <w:tcW w:w="1089" w:type="dxa"/>
            <w:vMerge/>
            <w:tcBorders>
              <w:top w:val="nil"/>
            </w:tcBorders>
            <w:textDirection w:val="btLr"/>
          </w:tcPr>
          <w:p w:rsidR="00E6113E" w:rsidRPr="00BC7466" w:rsidRDefault="00E6113E" w:rsidP="009F391F">
            <w:pPr>
              <w:ind w:firstLine="0"/>
              <w:rPr>
                <w:rFonts w:ascii="Times New Roman" w:hAnsi="Times New Roman" w:cs="Times New Roman"/>
                <w:sz w:val="16"/>
                <w:szCs w:val="16"/>
                <w:lang w:val="ro-RO"/>
              </w:rPr>
            </w:pPr>
          </w:p>
        </w:tc>
        <w:tc>
          <w:tcPr>
            <w:tcW w:w="979" w:type="dxa"/>
          </w:tcPr>
          <w:p w:rsidR="00E6113E" w:rsidRPr="00BC7466" w:rsidRDefault="00E6113E"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3</w:t>
            </w:r>
          </w:p>
        </w:tc>
        <w:tc>
          <w:tcPr>
            <w:tcW w:w="4772" w:type="dxa"/>
          </w:tcPr>
          <w:p w:rsidR="00E6113E" w:rsidRPr="00BC7466" w:rsidRDefault="00E6113E" w:rsidP="009F391F">
            <w:pPr>
              <w:ind w:firstLine="0"/>
              <w:rPr>
                <w:rFonts w:ascii="Times New Roman" w:hAnsi="Times New Roman" w:cs="Times New Roman"/>
                <w:sz w:val="16"/>
                <w:szCs w:val="16"/>
                <w:lang w:val="ro-RO"/>
              </w:rPr>
            </w:pPr>
          </w:p>
        </w:tc>
        <w:tc>
          <w:tcPr>
            <w:tcW w:w="720" w:type="dxa"/>
          </w:tcPr>
          <w:p w:rsidR="00E6113E" w:rsidRPr="00BC7466" w:rsidRDefault="00E6113E" w:rsidP="009F391F">
            <w:pPr>
              <w:ind w:firstLine="0"/>
              <w:rPr>
                <w:rFonts w:ascii="Times New Roman" w:hAnsi="Times New Roman" w:cs="Times New Roman"/>
                <w:sz w:val="16"/>
                <w:szCs w:val="16"/>
                <w:lang w:val="ro-RO"/>
              </w:rPr>
            </w:pPr>
          </w:p>
        </w:tc>
        <w:tc>
          <w:tcPr>
            <w:tcW w:w="1620" w:type="dxa"/>
          </w:tcPr>
          <w:p w:rsidR="00E6113E" w:rsidRPr="00BC7466" w:rsidRDefault="00E6113E" w:rsidP="009F391F">
            <w:pPr>
              <w:ind w:firstLine="0"/>
              <w:rPr>
                <w:rFonts w:ascii="Times New Roman" w:hAnsi="Times New Roman" w:cs="Times New Roman"/>
                <w:sz w:val="16"/>
                <w:szCs w:val="16"/>
                <w:lang w:val="ro-RO"/>
              </w:rPr>
            </w:pPr>
          </w:p>
        </w:tc>
        <w:tc>
          <w:tcPr>
            <w:tcW w:w="1080" w:type="dxa"/>
          </w:tcPr>
          <w:p w:rsidR="00E6113E" w:rsidRPr="00BC7466" w:rsidRDefault="00E6113E" w:rsidP="009F391F">
            <w:pPr>
              <w:ind w:firstLine="0"/>
              <w:rPr>
                <w:rFonts w:ascii="Times New Roman" w:hAnsi="Times New Roman" w:cs="Times New Roman"/>
                <w:sz w:val="16"/>
                <w:szCs w:val="16"/>
                <w:lang w:val="ro-RO"/>
              </w:rPr>
            </w:pPr>
          </w:p>
        </w:tc>
        <w:tc>
          <w:tcPr>
            <w:tcW w:w="900" w:type="dxa"/>
          </w:tcPr>
          <w:p w:rsidR="00E6113E" w:rsidRPr="00BC7466" w:rsidRDefault="00E6113E" w:rsidP="009F391F">
            <w:pPr>
              <w:ind w:firstLine="0"/>
              <w:rPr>
                <w:rFonts w:ascii="Times New Roman" w:hAnsi="Times New Roman" w:cs="Times New Roman"/>
                <w:sz w:val="16"/>
                <w:szCs w:val="16"/>
                <w:lang w:val="ro-RO"/>
              </w:rPr>
            </w:pPr>
          </w:p>
        </w:tc>
        <w:tc>
          <w:tcPr>
            <w:tcW w:w="360" w:type="dxa"/>
          </w:tcPr>
          <w:p w:rsidR="00E6113E" w:rsidRPr="00BC7466" w:rsidRDefault="00E6113E" w:rsidP="009F391F">
            <w:pPr>
              <w:ind w:firstLine="0"/>
              <w:rPr>
                <w:rFonts w:ascii="Times New Roman" w:hAnsi="Times New Roman" w:cs="Times New Roman"/>
                <w:sz w:val="16"/>
                <w:szCs w:val="16"/>
                <w:lang w:val="ro-RO"/>
              </w:rPr>
            </w:pPr>
          </w:p>
        </w:tc>
        <w:tc>
          <w:tcPr>
            <w:tcW w:w="630" w:type="dxa"/>
          </w:tcPr>
          <w:p w:rsidR="00E6113E" w:rsidRPr="00BC7466" w:rsidRDefault="00E6113E" w:rsidP="009F391F">
            <w:pPr>
              <w:ind w:firstLine="0"/>
              <w:rPr>
                <w:rFonts w:ascii="Times New Roman" w:hAnsi="Times New Roman" w:cs="Times New Roman"/>
                <w:sz w:val="16"/>
                <w:szCs w:val="16"/>
                <w:lang w:val="ro-RO"/>
              </w:rPr>
            </w:pPr>
          </w:p>
        </w:tc>
        <w:tc>
          <w:tcPr>
            <w:tcW w:w="360" w:type="dxa"/>
          </w:tcPr>
          <w:p w:rsidR="00E6113E" w:rsidRPr="00BC7466" w:rsidRDefault="00E6113E" w:rsidP="009F391F">
            <w:pPr>
              <w:ind w:firstLine="0"/>
              <w:rPr>
                <w:rFonts w:ascii="Times New Roman" w:hAnsi="Times New Roman" w:cs="Times New Roman"/>
                <w:sz w:val="16"/>
                <w:szCs w:val="16"/>
                <w:lang w:val="ro-RO"/>
              </w:rPr>
            </w:pPr>
          </w:p>
        </w:tc>
        <w:tc>
          <w:tcPr>
            <w:tcW w:w="1620" w:type="dxa"/>
          </w:tcPr>
          <w:p w:rsidR="00E6113E" w:rsidRPr="00BC7466" w:rsidRDefault="00E6113E" w:rsidP="009F391F">
            <w:pPr>
              <w:ind w:firstLine="0"/>
              <w:rPr>
                <w:rFonts w:ascii="Times New Roman" w:hAnsi="Times New Roman" w:cs="Times New Roman"/>
                <w:sz w:val="16"/>
                <w:szCs w:val="16"/>
                <w:lang w:val="ro-RO"/>
              </w:rPr>
            </w:pPr>
          </w:p>
        </w:tc>
        <w:tc>
          <w:tcPr>
            <w:tcW w:w="655" w:type="dxa"/>
          </w:tcPr>
          <w:p w:rsidR="00E6113E" w:rsidRPr="00BC7466" w:rsidRDefault="00E6113E" w:rsidP="009F391F">
            <w:pPr>
              <w:ind w:firstLine="0"/>
              <w:rPr>
                <w:rFonts w:ascii="Times New Roman" w:hAnsi="Times New Roman" w:cs="Times New Roman"/>
                <w:sz w:val="16"/>
                <w:szCs w:val="16"/>
                <w:lang w:val="ro-RO"/>
              </w:rPr>
            </w:pPr>
          </w:p>
        </w:tc>
      </w:tr>
      <w:tr w:rsidR="00E6113E" w:rsidRPr="00BC7466" w:rsidTr="001E131D">
        <w:trPr>
          <w:trHeight w:val="208"/>
        </w:trPr>
        <w:tc>
          <w:tcPr>
            <w:tcW w:w="1089" w:type="dxa"/>
            <w:vMerge/>
            <w:tcBorders>
              <w:top w:val="nil"/>
            </w:tcBorders>
            <w:textDirection w:val="btLr"/>
          </w:tcPr>
          <w:p w:rsidR="00E6113E" w:rsidRPr="00BC7466" w:rsidRDefault="00E6113E" w:rsidP="009F391F">
            <w:pPr>
              <w:ind w:firstLine="0"/>
              <w:rPr>
                <w:rFonts w:ascii="Times New Roman" w:hAnsi="Times New Roman" w:cs="Times New Roman"/>
                <w:sz w:val="16"/>
                <w:szCs w:val="16"/>
                <w:lang w:val="ro-RO"/>
              </w:rPr>
            </w:pPr>
          </w:p>
        </w:tc>
        <w:tc>
          <w:tcPr>
            <w:tcW w:w="979" w:type="dxa"/>
          </w:tcPr>
          <w:p w:rsidR="00E6113E" w:rsidRPr="00BC7466" w:rsidRDefault="00E6113E" w:rsidP="009F391F">
            <w:pPr>
              <w:ind w:firstLine="0"/>
              <w:rPr>
                <w:rFonts w:ascii="Times New Roman" w:hAnsi="Times New Roman" w:cs="Times New Roman"/>
                <w:sz w:val="16"/>
                <w:szCs w:val="16"/>
                <w:lang w:val="ro-RO"/>
              </w:rPr>
            </w:pPr>
            <w:r w:rsidRPr="00BC7466">
              <w:rPr>
                <w:rFonts w:ascii="Times New Roman" w:hAnsi="Times New Roman" w:cs="Times New Roman"/>
                <w:sz w:val="16"/>
                <w:szCs w:val="16"/>
                <w:lang w:val="ro-RO"/>
              </w:rPr>
              <w:t>4</w:t>
            </w:r>
          </w:p>
        </w:tc>
        <w:tc>
          <w:tcPr>
            <w:tcW w:w="4772" w:type="dxa"/>
          </w:tcPr>
          <w:p w:rsidR="00E6113E" w:rsidRPr="00BC7466" w:rsidRDefault="00E6113E" w:rsidP="009F391F">
            <w:pPr>
              <w:ind w:firstLine="0"/>
              <w:rPr>
                <w:rFonts w:ascii="Times New Roman" w:hAnsi="Times New Roman" w:cs="Times New Roman"/>
                <w:sz w:val="16"/>
                <w:szCs w:val="16"/>
                <w:lang w:val="ro-RO"/>
              </w:rPr>
            </w:pPr>
          </w:p>
        </w:tc>
        <w:tc>
          <w:tcPr>
            <w:tcW w:w="720" w:type="dxa"/>
          </w:tcPr>
          <w:p w:rsidR="00E6113E" w:rsidRPr="00BC7466" w:rsidRDefault="00E6113E" w:rsidP="009F391F">
            <w:pPr>
              <w:ind w:firstLine="0"/>
              <w:rPr>
                <w:rFonts w:ascii="Times New Roman" w:hAnsi="Times New Roman" w:cs="Times New Roman"/>
                <w:sz w:val="16"/>
                <w:szCs w:val="16"/>
                <w:lang w:val="ro-RO"/>
              </w:rPr>
            </w:pPr>
          </w:p>
        </w:tc>
        <w:tc>
          <w:tcPr>
            <w:tcW w:w="1620" w:type="dxa"/>
          </w:tcPr>
          <w:p w:rsidR="00E6113E" w:rsidRPr="00BC7466" w:rsidRDefault="00E6113E" w:rsidP="009F391F">
            <w:pPr>
              <w:ind w:firstLine="0"/>
              <w:rPr>
                <w:rFonts w:ascii="Times New Roman" w:hAnsi="Times New Roman" w:cs="Times New Roman"/>
                <w:sz w:val="16"/>
                <w:szCs w:val="16"/>
                <w:lang w:val="ro-RO"/>
              </w:rPr>
            </w:pPr>
          </w:p>
        </w:tc>
        <w:tc>
          <w:tcPr>
            <w:tcW w:w="1080" w:type="dxa"/>
          </w:tcPr>
          <w:p w:rsidR="00E6113E" w:rsidRPr="00BC7466" w:rsidRDefault="00E6113E" w:rsidP="009F391F">
            <w:pPr>
              <w:ind w:firstLine="0"/>
              <w:rPr>
                <w:rFonts w:ascii="Times New Roman" w:hAnsi="Times New Roman" w:cs="Times New Roman"/>
                <w:sz w:val="16"/>
                <w:szCs w:val="16"/>
                <w:lang w:val="ro-RO"/>
              </w:rPr>
            </w:pPr>
          </w:p>
        </w:tc>
        <w:tc>
          <w:tcPr>
            <w:tcW w:w="900" w:type="dxa"/>
          </w:tcPr>
          <w:p w:rsidR="00E6113E" w:rsidRPr="00BC7466" w:rsidRDefault="00E6113E" w:rsidP="009F391F">
            <w:pPr>
              <w:ind w:firstLine="0"/>
              <w:rPr>
                <w:rFonts w:ascii="Times New Roman" w:hAnsi="Times New Roman" w:cs="Times New Roman"/>
                <w:sz w:val="16"/>
                <w:szCs w:val="16"/>
                <w:lang w:val="ro-RO"/>
              </w:rPr>
            </w:pPr>
          </w:p>
        </w:tc>
        <w:tc>
          <w:tcPr>
            <w:tcW w:w="360" w:type="dxa"/>
          </w:tcPr>
          <w:p w:rsidR="00E6113E" w:rsidRPr="00BC7466" w:rsidRDefault="00E6113E" w:rsidP="009F391F">
            <w:pPr>
              <w:ind w:firstLine="0"/>
              <w:rPr>
                <w:rFonts w:ascii="Times New Roman" w:hAnsi="Times New Roman" w:cs="Times New Roman"/>
                <w:sz w:val="16"/>
                <w:szCs w:val="16"/>
                <w:lang w:val="ro-RO"/>
              </w:rPr>
            </w:pPr>
          </w:p>
        </w:tc>
        <w:tc>
          <w:tcPr>
            <w:tcW w:w="630" w:type="dxa"/>
          </w:tcPr>
          <w:p w:rsidR="00E6113E" w:rsidRPr="00BC7466" w:rsidRDefault="00E6113E" w:rsidP="009F391F">
            <w:pPr>
              <w:ind w:firstLine="0"/>
              <w:rPr>
                <w:rFonts w:ascii="Times New Roman" w:hAnsi="Times New Roman" w:cs="Times New Roman"/>
                <w:sz w:val="16"/>
                <w:szCs w:val="16"/>
                <w:lang w:val="ro-RO"/>
              </w:rPr>
            </w:pPr>
          </w:p>
        </w:tc>
        <w:tc>
          <w:tcPr>
            <w:tcW w:w="360" w:type="dxa"/>
          </w:tcPr>
          <w:p w:rsidR="00E6113E" w:rsidRPr="00BC7466" w:rsidRDefault="00E6113E" w:rsidP="009F391F">
            <w:pPr>
              <w:ind w:firstLine="0"/>
              <w:rPr>
                <w:rFonts w:ascii="Times New Roman" w:hAnsi="Times New Roman" w:cs="Times New Roman"/>
                <w:sz w:val="16"/>
                <w:szCs w:val="16"/>
                <w:lang w:val="ro-RO"/>
              </w:rPr>
            </w:pPr>
          </w:p>
        </w:tc>
        <w:tc>
          <w:tcPr>
            <w:tcW w:w="1620" w:type="dxa"/>
          </w:tcPr>
          <w:p w:rsidR="00E6113E" w:rsidRPr="00BC7466" w:rsidRDefault="00E6113E" w:rsidP="009F391F">
            <w:pPr>
              <w:ind w:firstLine="0"/>
              <w:rPr>
                <w:rFonts w:ascii="Times New Roman" w:hAnsi="Times New Roman" w:cs="Times New Roman"/>
                <w:sz w:val="16"/>
                <w:szCs w:val="16"/>
                <w:lang w:val="ro-RO"/>
              </w:rPr>
            </w:pPr>
          </w:p>
        </w:tc>
        <w:tc>
          <w:tcPr>
            <w:tcW w:w="655" w:type="dxa"/>
          </w:tcPr>
          <w:p w:rsidR="00E6113E" w:rsidRPr="00BC7466" w:rsidRDefault="00E6113E" w:rsidP="009F391F">
            <w:pPr>
              <w:ind w:firstLine="0"/>
              <w:rPr>
                <w:rFonts w:ascii="Times New Roman" w:hAnsi="Times New Roman" w:cs="Times New Roman"/>
                <w:sz w:val="16"/>
                <w:szCs w:val="16"/>
                <w:lang w:val="ro-RO"/>
              </w:rPr>
            </w:pPr>
          </w:p>
        </w:tc>
      </w:tr>
    </w:tbl>
    <w:p w:rsidR="009F391F" w:rsidRPr="009F391F"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i/>
          <w:sz w:val="20"/>
          <w:szCs w:val="20"/>
          <w:lang w:val="ro-RO"/>
        </w:rPr>
        <w:t xml:space="preserve">Legendă: </w:t>
      </w:r>
      <w:r w:rsidRPr="009F391F">
        <w:rPr>
          <w:rFonts w:ascii="Times New Roman" w:hAnsi="Times New Roman" w:cs="Times New Roman"/>
          <w:b/>
          <w:sz w:val="20"/>
          <w:szCs w:val="20"/>
          <w:lang w:val="ro-RO"/>
        </w:rPr>
        <w:t xml:space="preserve">E </w:t>
      </w:r>
      <w:r w:rsidRPr="009F391F">
        <w:rPr>
          <w:rFonts w:ascii="Times New Roman" w:hAnsi="Times New Roman" w:cs="Times New Roman"/>
          <w:sz w:val="20"/>
          <w:szCs w:val="20"/>
          <w:lang w:val="ro-RO"/>
        </w:rPr>
        <w:t xml:space="preserve">– examen, </w:t>
      </w:r>
      <w:r w:rsidRPr="009F391F">
        <w:rPr>
          <w:rFonts w:ascii="Times New Roman" w:hAnsi="Times New Roman" w:cs="Times New Roman"/>
          <w:b/>
          <w:sz w:val="20"/>
          <w:szCs w:val="20"/>
          <w:lang w:val="ro-RO"/>
        </w:rPr>
        <w:t xml:space="preserve">C </w:t>
      </w:r>
      <w:r w:rsidRPr="009F391F">
        <w:rPr>
          <w:rFonts w:ascii="Times New Roman" w:hAnsi="Times New Roman" w:cs="Times New Roman"/>
          <w:sz w:val="20"/>
          <w:szCs w:val="20"/>
          <w:lang w:val="ro-RO"/>
        </w:rPr>
        <w:t xml:space="preserve">– colocviu, </w:t>
      </w:r>
      <w:r w:rsidRPr="009F391F">
        <w:rPr>
          <w:rFonts w:ascii="Times New Roman" w:hAnsi="Times New Roman" w:cs="Times New Roman"/>
          <w:b/>
          <w:sz w:val="20"/>
          <w:szCs w:val="20"/>
          <w:lang w:val="ro-RO"/>
        </w:rPr>
        <w:t xml:space="preserve">V </w:t>
      </w:r>
      <w:r w:rsidRPr="009F391F">
        <w:rPr>
          <w:rFonts w:ascii="Times New Roman" w:hAnsi="Times New Roman" w:cs="Times New Roman"/>
          <w:sz w:val="20"/>
          <w:szCs w:val="20"/>
          <w:lang w:val="ro-RO"/>
        </w:rPr>
        <w:t>– verificare pe parcurs</w:t>
      </w:r>
    </w:p>
    <w:p w:rsidR="009F391F" w:rsidRPr="009F391F" w:rsidRDefault="009F391F" w:rsidP="009F391F">
      <w:pPr>
        <w:ind w:firstLine="0"/>
        <w:rPr>
          <w:rFonts w:ascii="Times New Roman" w:hAnsi="Times New Roman" w:cs="Times New Roman"/>
          <w:sz w:val="20"/>
          <w:szCs w:val="20"/>
          <w:lang w:val="ro-RO"/>
        </w:rPr>
      </w:pPr>
    </w:p>
    <w:p w:rsidR="009F391F" w:rsidRPr="009F391F" w:rsidRDefault="009F391F" w:rsidP="009F391F">
      <w:pPr>
        <w:ind w:firstLine="0"/>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9F391F">
        <w:rPr>
          <w:rFonts w:ascii="Times New Roman" w:hAnsi="Times New Roman" w:cs="Times New Roman"/>
          <w:sz w:val="20"/>
          <w:szCs w:val="20"/>
          <w:lang w:val="ro-RO"/>
        </w:rPr>
        <w:t>Coordonator de disciplină,</w:t>
      </w:r>
      <w:r w:rsidRPr="009F391F">
        <w:rPr>
          <w:rFonts w:ascii="Times New Roman" w:hAnsi="Times New Roman" w:cs="Times New Roman"/>
          <w:sz w:val="20"/>
          <w:szCs w:val="20"/>
          <w:lang w:val="ro-RO"/>
        </w:rPr>
        <w:tab/>
      </w:r>
      <w:r>
        <w:rPr>
          <w:rFonts w:ascii="Times New Roman" w:hAnsi="Times New Roman" w:cs="Times New Roman"/>
          <w:sz w:val="20"/>
          <w:szCs w:val="20"/>
          <w:lang w:val="ro-RO"/>
        </w:rPr>
        <w:t xml:space="preserve">                                                                                                                </w:t>
      </w:r>
      <w:r w:rsidRPr="009F391F">
        <w:rPr>
          <w:rFonts w:ascii="Times New Roman" w:hAnsi="Times New Roman" w:cs="Times New Roman"/>
          <w:sz w:val="20"/>
          <w:szCs w:val="20"/>
          <w:lang w:val="ro-RO"/>
        </w:rPr>
        <w:t>Cadru didactic activități aplicative,</w:t>
      </w:r>
    </w:p>
    <w:p w:rsidR="009E2A58" w:rsidRPr="00EB74C6" w:rsidRDefault="00692B8E" w:rsidP="009F391F">
      <w:pPr>
        <w:ind w:firstLine="0"/>
        <w:rPr>
          <w:rFonts w:ascii="Times New Roman" w:hAnsi="Times New Roman" w:cs="Times New Roman"/>
          <w:sz w:val="20"/>
          <w:szCs w:val="20"/>
          <w:lang w:val="ro-RO"/>
        </w:rPr>
      </w:pPr>
      <w:r w:rsidRPr="00EB74C6">
        <w:rPr>
          <w:rFonts w:ascii="Times New Roman" w:hAnsi="Times New Roman" w:cs="Times New Roman"/>
          <w:sz w:val="20"/>
          <w:szCs w:val="20"/>
          <w:lang w:val="ro-RO"/>
        </w:rPr>
        <w:t xml:space="preserve">  </w:t>
      </w:r>
      <w:r w:rsidR="00EB74C6" w:rsidRPr="00EB74C6">
        <w:rPr>
          <w:rFonts w:ascii="Times New Roman" w:hAnsi="Times New Roman" w:cs="Times New Roman"/>
          <w:sz w:val="20"/>
          <w:szCs w:val="20"/>
          <w:lang w:val="ro-RO"/>
        </w:rPr>
        <w:t xml:space="preserve">                        </w:t>
      </w:r>
      <w:r w:rsidR="0051478D">
        <w:rPr>
          <w:rFonts w:ascii="Times New Roman" w:hAnsi="Times New Roman" w:cs="Times New Roman"/>
          <w:sz w:val="20"/>
          <w:szCs w:val="20"/>
          <w:lang w:val="ro-RO"/>
        </w:rPr>
        <w:t>Prof</w:t>
      </w:r>
      <w:r w:rsidR="00EB74C6" w:rsidRPr="00EB74C6">
        <w:rPr>
          <w:rFonts w:ascii="Times New Roman" w:hAnsi="Times New Roman" w:cs="Times New Roman"/>
          <w:sz w:val="20"/>
          <w:szCs w:val="20"/>
          <w:lang w:val="ro-RO"/>
        </w:rPr>
        <w:t>.</w:t>
      </w:r>
      <w:r w:rsidR="0051478D">
        <w:rPr>
          <w:rFonts w:ascii="Times New Roman" w:hAnsi="Times New Roman" w:cs="Times New Roman"/>
          <w:sz w:val="20"/>
          <w:szCs w:val="20"/>
          <w:lang w:val="ro-RO"/>
        </w:rPr>
        <w:t xml:space="preserve"> univ. dr. Petre </w:t>
      </w:r>
      <w:proofErr w:type="spellStart"/>
      <w:r w:rsidR="0051478D">
        <w:rPr>
          <w:rFonts w:ascii="Times New Roman" w:hAnsi="Times New Roman" w:cs="Times New Roman"/>
          <w:sz w:val="20"/>
          <w:szCs w:val="20"/>
          <w:lang w:val="ro-RO"/>
        </w:rPr>
        <w:t>Buneci</w:t>
      </w:r>
      <w:proofErr w:type="spellEnd"/>
      <w:r w:rsidRPr="00EB74C6">
        <w:rPr>
          <w:rFonts w:ascii="Times New Roman" w:hAnsi="Times New Roman" w:cs="Times New Roman"/>
          <w:sz w:val="20"/>
          <w:szCs w:val="20"/>
          <w:lang w:val="ro-RO"/>
        </w:rPr>
        <w:t xml:space="preserve">                                                                                             </w:t>
      </w:r>
      <w:r w:rsidR="008F7F7E">
        <w:rPr>
          <w:rFonts w:ascii="Times New Roman" w:hAnsi="Times New Roman" w:cs="Times New Roman"/>
          <w:sz w:val="20"/>
          <w:szCs w:val="20"/>
          <w:lang w:val="ro-RO"/>
        </w:rPr>
        <w:t xml:space="preserve">               </w:t>
      </w:r>
      <w:r w:rsidR="00EB74C6" w:rsidRPr="00EB74C6">
        <w:rPr>
          <w:rFonts w:ascii="Times New Roman" w:hAnsi="Times New Roman" w:cs="Times New Roman"/>
          <w:sz w:val="20"/>
          <w:szCs w:val="20"/>
          <w:lang w:val="ro-RO"/>
        </w:rPr>
        <w:t xml:space="preserve"> </w:t>
      </w:r>
      <w:r w:rsidR="0051478D">
        <w:rPr>
          <w:rFonts w:ascii="Times New Roman" w:hAnsi="Times New Roman" w:cs="Times New Roman"/>
          <w:sz w:val="20"/>
          <w:szCs w:val="20"/>
          <w:lang w:val="ro-RO"/>
        </w:rPr>
        <w:t xml:space="preserve">      </w:t>
      </w:r>
      <w:r w:rsidR="00EE5A2C" w:rsidRPr="00EE5A2C">
        <w:rPr>
          <w:rFonts w:ascii="Times New Roman" w:hAnsi="Times New Roman" w:cs="Times New Roman"/>
          <w:sz w:val="20"/>
          <w:szCs w:val="20"/>
          <w:lang w:val="ro-RO"/>
        </w:rPr>
        <w:t>Prof. univ. dr. Petre Buneci</w:t>
      </w:r>
    </w:p>
    <w:sectPr w:rsidR="009E2A58" w:rsidRPr="00EB74C6" w:rsidSect="00634412">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1F"/>
    <w:rsid w:val="000665C1"/>
    <w:rsid w:val="00067C34"/>
    <w:rsid w:val="001E131D"/>
    <w:rsid w:val="00386B24"/>
    <w:rsid w:val="00390623"/>
    <w:rsid w:val="004C06C9"/>
    <w:rsid w:val="004F3AF8"/>
    <w:rsid w:val="00506CD2"/>
    <w:rsid w:val="0051478D"/>
    <w:rsid w:val="005A7241"/>
    <w:rsid w:val="0063325B"/>
    <w:rsid w:val="00634412"/>
    <w:rsid w:val="00692B8E"/>
    <w:rsid w:val="006F6B3D"/>
    <w:rsid w:val="007F675C"/>
    <w:rsid w:val="008F7F7E"/>
    <w:rsid w:val="009E2A58"/>
    <w:rsid w:val="009F2BBE"/>
    <w:rsid w:val="009F391F"/>
    <w:rsid w:val="00A63CEE"/>
    <w:rsid w:val="00A66440"/>
    <w:rsid w:val="00AC409F"/>
    <w:rsid w:val="00AD64F5"/>
    <w:rsid w:val="00B15132"/>
    <w:rsid w:val="00BC3647"/>
    <w:rsid w:val="00BC7466"/>
    <w:rsid w:val="00BD1D28"/>
    <w:rsid w:val="00C16739"/>
    <w:rsid w:val="00CE3BD9"/>
    <w:rsid w:val="00DA7175"/>
    <w:rsid w:val="00E161B5"/>
    <w:rsid w:val="00E6113E"/>
    <w:rsid w:val="00EB3045"/>
    <w:rsid w:val="00EB74C6"/>
    <w:rsid w:val="00EC551B"/>
    <w:rsid w:val="00EE5A2C"/>
    <w:rsid w:val="00F77A08"/>
    <w:rsid w:val="00FE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B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EB74C6"/>
    <w:pPr>
      <w:spacing w:after="160" w:line="240" w:lineRule="exact"/>
      <w:ind w:firstLine="0"/>
      <w:jc w:val="left"/>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B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EB74C6"/>
    <w:pPr>
      <w:spacing w:after="160" w:line="240" w:lineRule="exact"/>
      <w:ind w:firstLine="0"/>
      <w:jc w:val="left"/>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1FC-BC6B-4755-8413-D3DAA3CE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796</Words>
  <Characters>4542</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Calculator1</dc:creator>
  <cp:lastModifiedBy>Calculator1</cp:lastModifiedBy>
  <cp:revision>13</cp:revision>
  <dcterms:created xsi:type="dcterms:W3CDTF">2023-03-21T09:21:00Z</dcterms:created>
  <dcterms:modified xsi:type="dcterms:W3CDTF">2024-05-15T11:05:00Z</dcterms:modified>
</cp:coreProperties>
</file>