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A06EEF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A06EEF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A06EEF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A06EEF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06EEF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A06EEF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06EEF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06EEF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06EEF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06EEF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06EEF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06EEF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06EEF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06EEF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06EEF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06EEF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06EEF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06EEF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06EEF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A06EEF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A06EEF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A06EEF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F2372E" w:rsidRPr="00A06EEF">
        <w:rPr>
          <w:rFonts w:ascii="Times New Roman" w:hAnsi="Times New Roman" w:cs="Times New Roman"/>
          <w:sz w:val="16"/>
          <w:szCs w:val="16"/>
          <w:lang w:val="ro-RO"/>
        </w:rPr>
        <w:t>Dreptul comerțului internațional</w:t>
      </w:r>
    </w:p>
    <w:p w:rsidR="00634412" w:rsidRPr="00A06EEF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A06EEF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A06EEF">
        <w:rPr>
          <w:rFonts w:ascii="Times New Roman" w:hAnsi="Times New Roman" w:cs="Times New Roman"/>
          <w:sz w:val="16"/>
          <w:szCs w:val="16"/>
          <w:lang w:val="ro-RO"/>
        </w:rPr>
        <w:t>I</w:t>
      </w:r>
      <w:r w:rsidR="00C420BA" w:rsidRPr="00A06EEF">
        <w:rPr>
          <w:rFonts w:ascii="Times New Roman" w:hAnsi="Times New Roman" w:cs="Times New Roman"/>
          <w:sz w:val="16"/>
          <w:szCs w:val="16"/>
          <w:lang w:val="ro-RO"/>
        </w:rPr>
        <w:t>V</w:t>
      </w:r>
    </w:p>
    <w:p w:rsidR="00634412" w:rsidRPr="00A06EEF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A06EEF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C420BA" w:rsidRPr="00A06EEF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4</w:t>
      </w:r>
      <w:r w:rsidR="00AC409F" w:rsidRPr="00A06EEF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01</w:t>
      </w:r>
    </w:p>
    <w:p w:rsidR="009F391F" w:rsidRPr="00A06EEF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A06EEF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C420BA" w:rsidRPr="00A06EEF">
        <w:rPr>
          <w:rFonts w:ascii="Times New Roman" w:hAnsi="Times New Roman" w:cs="Times New Roman"/>
          <w:sz w:val="16"/>
          <w:szCs w:val="16"/>
          <w:lang w:val="ro-RO"/>
        </w:rPr>
        <w:t xml:space="preserve"> 8</w:t>
      </w:r>
    </w:p>
    <w:p w:rsidR="009F391F" w:rsidRPr="00A06EE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A06EEF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p w:rsidR="009F391F" w:rsidRPr="00A06EEF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754"/>
        <w:gridCol w:w="4637"/>
        <w:gridCol w:w="630"/>
        <w:gridCol w:w="1620"/>
        <w:gridCol w:w="1440"/>
        <w:gridCol w:w="900"/>
        <w:gridCol w:w="360"/>
        <w:gridCol w:w="630"/>
        <w:gridCol w:w="414"/>
        <w:gridCol w:w="1656"/>
        <w:gridCol w:w="655"/>
      </w:tblGrid>
      <w:tr w:rsidR="009F391F" w:rsidRPr="00A06EEF" w:rsidTr="00A06EEF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A06EE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754" w:type="dxa"/>
            <w:vMerge w:val="restart"/>
            <w:shd w:val="clear" w:color="auto" w:fill="E1EFFF"/>
          </w:tcPr>
          <w:p w:rsidR="009F391F" w:rsidRPr="00A06EE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A06EE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A06EE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267" w:type="dxa"/>
            <w:gridSpan w:val="2"/>
            <w:shd w:val="clear" w:color="auto" w:fill="E1EFFF"/>
          </w:tcPr>
          <w:p w:rsidR="009F391F" w:rsidRPr="00A06EE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3060" w:type="dxa"/>
            <w:gridSpan w:val="2"/>
            <w:shd w:val="clear" w:color="auto" w:fill="E1EFFF"/>
          </w:tcPr>
          <w:p w:rsidR="009F391F" w:rsidRPr="00A06EE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A06EE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1044" w:type="dxa"/>
            <w:gridSpan w:val="2"/>
            <w:shd w:val="clear" w:color="auto" w:fill="E1EFFF"/>
          </w:tcPr>
          <w:p w:rsidR="009F391F" w:rsidRPr="00A06EE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311" w:type="dxa"/>
            <w:gridSpan w:val="2"/>
            <w:shd w:val="clear" w:color="auto" w:fill="E1EFFF"/>
          </w:tcPr>
          <w:p w:rsidR="009F391F" w:rsidRPr="00A06EE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523949" w:rsidRPr="00A06EEF" w:rsidTr="00A06EEF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A06EE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shd w:val="clear" w:color="auto" w:fill="E1EFFF"/>
          </w:tcPr>
          <w:p w:rsidR="009F391F" w:rsidRPr="00A06EE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37" w:type="dxa"/>
            <w:shd w:val="clear" w:color="auto" w:fill="E1EFFF"/>
          </w:tcPr>
          <w:p w:rsidR="009F391F" w:rsidRPr="00A06EE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630" w:type="dxa"/>
            <w:shd w:val="clear" w:color="auto" w:fill="E1EFFF"/>
          </w:tcPr>
          <w:p w:rsidR="009F391F" w:rsidRPr="00A06EE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A06EE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440" w:type="dxa"/>
            <w:shd w:val="clear" w:color="auto" w:fill="E1EFFF"/>
          </w:tcPr>
          <w:p w:rsidR="009F391F" w:rsidRPr="00A06EE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A06EE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900" w:type="dxa"/>
            <w:shd w:val="clear" w:color="auto" w:fill="E1EFFF"/>
          </w:tcPr>
          <w:p w:rsidR="009F391F" w:rsidRPr="00A06EE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A06EEF" w:rsidRDefault="009F391F" w:rsidP="0052394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A06EE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523949" w:rsidRPr="00A06EE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360" w:type="dxa"/>
            <w:shd w:val="clear" w:color="auto" w:fill="E1EFFF"/>
          </w:tcPr>
          <w:p w:rsidR="009F391F" w:rsidRPr="00A06EE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523949" w:rsidRPr="00A06EE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A06EE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A06EE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414" w:type="dxa"/>
            <w:shd w:val="clear" w:color="auto" w:fill="E1EFFF"/>
          </w:tcPr>
          <w:p w:rsidR="009F391F" w:rsidRPr="00A06EE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56" w:type="dxa"/>
            <w:shd w:val="clear" w:color="auto" w:fill="E1EFFF"/>
          </w:tcPr>
          <w:p w:rsidR="009F391F" w:rsidRPr="00A06EE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655" w:type="dxa"/>
            <w:shd w:val="clear" w:color="auto" w:fill="E1EFFF"/>
          </w:tcPr>
          <w:p w:rsidR="009F391F" w:rsidRPr="00A06EE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A06EE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A06EE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C05124" w:rsidRPr="00A06EEF" w:rsidTr="00A06EEF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C05124" w:rsidRPr="00A06EEF" w:rsidRDefault="00C0512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C05124" w:rsidRPr="00A06EEF" w:rsidRDefault="00C051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A06E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C05124" w:rsidRPr="00A06EEF" w:rsidRDefault="00C0512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06E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2024 - 12 mai 2024 - online (OS)</w:t>
            </w:r>
          </w:p>
        </w:tc>
        <w:tc>
          <w:tcPr>
            <w:tcW w:w="754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37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Noţiune particularităţi, principii fundamentale, izvoarele şi codificarea dreptului comerţului internaţional.</w:t>
            </w:r>
          </w:p>
          <w:p w:rsidR="00C05124" w:rsidRPr="00A06EEF" w:rsidRDefault="00C05124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Subiectele dreptului comerţului internaţional</w:t>
            </w:r>
          </w:p>
          <w:p w:rsidR="00C05124" w:rsidRPr="00A06EEF" w:rsidRDefault="00C05124" w:rsidP="008F2E85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A06EEF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401-ora</w:t>
            </w:r>
            <w:proofErr w:type="spellEnd"/>
            <w:r w:rsidRPr="00A06EEF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14-16</w:t>
            </w:r>
          </w:p>
        </w:tc>
        <w:tc>
          <w:tcPr>
            <w:tcW w:w="630" w:type="dxa"/>
          </w:tcPr>
          <w:p w:rsidR="00C05124" w:rsidRPr="00A06EEF" w:rsidRDefault="00C051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4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56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05124" w:rsidRPr="00A06EEF" w:rsidTr="00A06EEF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37" w:type="dxa"/>
          </w:tcPr>
          <w:p w:rsidR="00C05124" w:rsidRPr="00A06EEF" w:rsidRDefault="00C05124" w:rsidP="00C5705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05124" w:rsidRPr="00A06EEF" w:rsidRDefault="00C051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4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56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05124" w:rsidRPr="00A06EEF" w:rsidTr="00A06EEF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37" w:type="dxa"/>
          </w:tcPr>
          <w:p w:rsidR="00C05124" w:rsidRPr="00A06EEF" w:rsidRDefault="00C05124" w:rsidP="00C5705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Contractul de comerţ internaţional. Legea aplicabilă.</w:t>
            </w:r>
          </w:p>
          <w:p w:rsidR="00C05124" w:rsidRPr="00A06EEF" w:rsidRDefault="00C05124" w:rsidP="008F2E8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A06EE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401-ora</w:t>
            </w:r>
            <w:proofErr w:type="spellEnd"/>
            <w:r w:rsidRPr="00A06EE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 14-16</w:t>
            </w:r>
          </w:p>
        </w:tc>
        <w:tc>
          <w:tcPr>
            <w:tcW w:w="630" w:type="dxa"/>
          </w:tcPr>
          <w:p w:rsidR="00C05124" w:rsidRPr="00A06EEF" w:rsidRDefault="00C051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4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56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05124" w:rsidRPr="00A06EEF" w:rsidTr="00A06EEF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37" w:type="dxa"/>
          </w:tcPr>
          <w:p w:rsidR="00C05124" w:rsidRPr="00A06EEF" w:rsidRDefault="00C05124" w:rsidP="00C5705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05124" w:rsidRPr="00A06EEF" w:rsidRDefault="00C051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4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56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05124" w:rsidRPr="00A06EEF" w:rsidTr="00A06EEF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637" w:type="dxa"/>
          </w:tcPr>
          <w:p w:rsidR="00C05124" w:rsidRPr="00A06EEF" w:rsidRDefault="00C05124" w:rsidP="00C5705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Contractul internaţional de vânzare de mărfuri. Contractul de depozit</w:t>
            </w:r>
          </w:p>
          <w:p w:rsidR="00C05124" w:rsidRPr="00A06EEF" w:rsidRDefault="00C05124" w:rsidP="008F2E8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A06EE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401-ora</w:t>
            </w:r>
            <w:proofErr w:type="spellEnd"/>
            <w:r w:rsidRPr="00A06EE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 14-16</w:t>
            </w:r>
          </w:p>
        </w:tc>
        <w:tc>
          <w:tcPr>
            <w:tcW w:w="630" w:type="dxa"/>
          </w:tcPr>
          <w:p w:rsidR="00C05124" w:rsidRPr="00A06EEF" w:rsidRDefault="00C051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4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56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05124" w:rsidRPr="00A06EEF" w:rsidTr="00A06EEF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37" w:type="dxa"/>
          </w:tcPr>
          <w:p w:rsidR="00C05124" w:rsidRPr="00A06EEF" w:rsidRDefault="00C05124" w:rsidP="00C5705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05124" w:rsidRPr="00A06EEF" w:rsidRDefault="00C051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4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56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05124" w:rsidRPr="00A06EEF" w:rsidTr="00A06EEF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637" w:type="dxa"/>
          </w:tcPr>
          <w:p w:rsidR="00A06EEF" w:rsidRDefault="00A06EEF" w:rsidP="00A06EEF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C05124" w:rsidRPr="00A06EEF" w:rsidRDefault="00C05124" w:rsidP="00C5705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Regimul juridic al intermedierii în comerţul internaţional</w:t>
            </w:r>
          </w:p>
          <w:p w:rsidR="00C05124" w:rsidRPr="00A06EEF" w:rsidRDefault="00C05124" w:rsidP="008F2E8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A06EE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401-ora</w:t>
            </w:r>
            <w:proofErr w:type="spellEnd"/>
            <w:r w:rsidRPr="00A06EE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 14-16</w:t>
            </w:r>
          </w:p>
        </w:tc>
        <w:tc>
          <w:tcPr>
            <w:tcW w:w="630" w:type="dxa"/>
          </w:tcPr>
          <w:p w:rsidR="00C05124" w:rsidRDefault="00A06EE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A06EEF" w:rsidRPr="00A06EEF" w:rsidRDefault="00A06EE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62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4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56" w:type="dxa"/>
          </w:tcPr>
          <w:p w:rsidR="00C05124" w:rsidRPr="00A06EEF" w:rsidRDefault="00614D8A" w:rsidP="0070782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05.04.2024</w:t>
            </w:r>
            <w:bookmarkStart w:id="0" w:name="_GoBack"/>
            <w:bookmarkEnd w:id="0"/>
          </w:p>
        </w:tc>
        <w:tc>
          <w:tcPr>
            <w:tcW w:w="655" w:type="dxa"/>
          </w:tcPr>
          <w:p w:rsidR="00C05124" w:rsidRPr="00A06EEF" w:rsidRDefault="00A06EEF" w:rsidP="0070782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C05124" w:rsidRPr="00A06EEF" w:rsidTr="00A06EEF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37" w:type="dxa"/>
          </w:tcPr>
          <w:p w:rsidR="00C05124" w:rsidRPr="00A06EEF" w:rsidRDefault="00C05124" w:rsidP="00C5705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05124" w:rsidRPr="00A06EEF" w:rsidRDefault="00C051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4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56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05124" w:rsidRPr="00A06EEF" w:rsidTr="00A06EEF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637" w:type="dxa"/>
          </w:tcPr>
          <w:p w:rsidR="00C05124" w:rsidRPr="00A06EEF" w:rsidRDefault="00C05124" w:rsidP="00C5705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Contractele moderne de comerţ internaţional</w:t>
            </w:r>
          </w:p>
          <w:p w:rsidR="00C05124" w:rsidRPr="00A06EEF" w:rsidRDefault="00C05124" w:rsidP="008F2E8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A06EE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401-ora</w:t>
            </w:r>
            <w:proofErr w:type="spellEnd"/>
            <w:r w:rsidRPr="00A06EE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 14-16</w:t>
            </w:r>
          </w:p>
        </w:tc>
        <w:tc>
          <w:tcPr>
            <w:tcW w:w="630" w:type="dxa"/>
          </w:tcPr>
          <w:p w:rsidR="00A06EEF" w:rsidRPr="00A06EEF" w:rsidRDefault="00A06EE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4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56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05124" w:rsidRPr="00A06EEF" w:rsidTr="00A06EEF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37" w:type="dxa"/>
          </w:tcPr>
          <w:p w:rsidR="00C05124" w:rsidRPr="00A06EEF" w:rsidRDefault="00C05124" w:rsidP="00C5705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05124" w:rsidRPr="00A06EEF" w:rsidRDefault="00C051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4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56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05124" w:rsidRPr="00A06EEF" w:rsidTr="00A06EEF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637" w:type="dxa"/>
          </w:tcPr>
          <w:p w:rsidR="00C05124" w:rsidRPr="00A06EEF" w:rsidRDefault="00C05124" w:rsidP="00C5705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Soluţionarea litigiilor rezultate  din comerţul internaţional</w:t>
            </w:r>
          </w:p>
          <w:p w:rsidR="00C05124" w:rsidRPr="00A06EEF" w:rsidRDefault="00C05124" w:rsidP="00C5705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Contracte bancare şi de asigurare. Titlurile de credit</w:t>
            </w:r>
          </w:p>
          <w:p w:rsidR="00C05124" w:rsidRPr="00A06EEF" w:rsidRDefault="00C05124" w:rsidP="008F2E8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A06EE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401-ora</w:t>
            </w:r>
            <w:proofErr w:type="spellEnd"/>
            <w:r w:rsidRPr="00A06EE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 14-16</w:t>
            </w:r>
          </w:p>
        </w:tc>
        <w:tc>
          <w:tcPr>
            <w:tcW w:w="630" w:type="dxa"/>
          </w:tcPr>
          <w:p w:rsidR="00C05124" w:rsidRPr="00A06EEF" w:rsidRDefault="00C051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C05124" w:rsidRPr="00A06EEF" w:rsidRDefault="00C051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4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56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05124" w:rsidRPr="00A06EEF" w:rsidTr="00A06EEF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37" w:type="dxa"/>
          </w:tcPr>
          <w:p w:rsidR="00C05124" w:rsidRPr="00A06EEF" w:rsidRDefault="00C05124" w:rsidP="00C5705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05124" w:rsidRPr="00A06EEF" w:rsidRDefault="00C051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4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56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05124" w:rsidRPr="00A06EEF" w:rsidTr="00A06EEF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37" w:type="dxa"/>
          </w:tcPr>
          <w:p w:rsidR="00C05124" w:rsidRPr="00A06EEF" w:rsidRDefault="00C05124" w:rsidP="00E9252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05124" w:rsidRPr="00A06EEF" w:rsidRDefault="00C051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4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56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05124" w:rsidRPr="00A06EEF" w:rsidTr="00A06EEF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37" w:type="dxa"/>
          </w:tcPr>
          <w:p w:rsidR="00C05124" w:rsidRPr="00A06EEF" w:rsidRDefault="00C05124" w:rsidP="00E9252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05124" w:rsidRPr="00A06EEF" w:rsidRDefault="00C05124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4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56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05124" w:rsidRPr="00A06EEF" w:rsidTr="00A06EEF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C05124" w:rsidRPr="00A06EEF" w:rsidRDefault="00C0512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C05124" w:rsidRPr="00A06EEF" w:rsidRDefault="00C0512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13.05.2024-02.06.2024</w:t>
            </w:r>
          </w:p>
        </w:tc>
        <w:tc>
          <w:tcPr>
            <w:tcW w:w="754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37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4" w:type="dxa"/>
          </w:tcPr>
          <w:p w:rsidR="00C05124" w:rsidRPr="00A06EEF" w:rsidRDefault="00C051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56" w:type="dxa"/>
          </w:tcPr>
          <w:p w:rsidR="00C05124" w:rsidRPr="00A06EEF" w:rsidRDefault="00C05124" w:rsidP="008F2E8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05124" w:rsidRPr="00A06EEF" w:rsidRDefault="00C05124" w:rsidP="007B1CC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 </w:t>
            </w:r>
          </w:p>
        </w:tc>
      </w:tr>
      <w:tr w:rsidR="00C420BA" w:rsidRPr="00A06EEF" w:rsidTr="00A06EEF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420BA" w:rsidRPr="00A06EEF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C420BA" w:rsidRPr="00A06EEF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37" w:type="dxa"/>
          </w:tcPr>
          <w:p w:rsidR="00C420BA" w:rsidRPr="00A06EEF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420BA" w:rsidRPr="00A06EEF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420BA" w:rsidRPr="00A06EEF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C420BA" w:rsidRPr="00A06EEF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A06EEF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20BA" w:rsidRPr="00A06EEF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420BA" w:rsidRPr="00A06EEF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4" w:type="dxa"/>
          </w:tcPr>
          <w:p w:rsidR="00C420BA" w:rsidRPr="00A06EEF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56" w:type="dxa"/>
          </w:tcPr>
          <w:p w:rsidR="00C420BA" w:rsidRPr="00A06EEF" w:rsidRDefault="00C420BA" w:rsidP="008A1AB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420BA" w:rsidRPr="00A06EEF" w:rsidRDefault="00C420BA" w:rsidP="008A1AB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420BA" w:rsidRPr="00A06EEF" w:rsidTr="00A06EEF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420BA" w:rsidRPr="00A06EEF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C420BA" w:rsidRPr="00A06EEF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37" w:type="dxa"/>
          </w:tcPr>
          <w:p w:rsidR="00C420BA" w:rsidRPr="00A06EEF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420BA" w:rsidRPr="00A06EEF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420BA" w:rsidRPr="00A06EEF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C420BA" w:rsidRPr="00A06EEF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A06EEF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20BA" w:rsidRPr="00A06EEF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420BA" w:rsidRPr="00A06EEF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4" w:type="dxa"/>
          </w:tcPr>
          <w:p w:rsidR="00C420BA" w:rsidRPr="00A06EEF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56" w:type="dxa"/>
          </w:tcPr>
          <w:p w:rsidR="00C420BA" w:rsidRPr="00A06EEF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420BA" w:rsidRPr="00A06EEF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420BA" w:rsidRPr="00A06EEF" w:rsidTr="00A06EEF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420BA" w:rsidRPr="00A06EEF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C420BA" w:rsidRPr="00A06EEF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06EE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37" w:type="dxa"/>
          </w:tcPr>
          <w:p w:rsidR="00C420BA" w:rsidRPr="00A06EEF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420BA" w:rsidRPr="00A06EEF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420BA" w:rsidRPr="00A06EEF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:rsidR="00C420BA" w:rsidRPr="00A06EEF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A06EEF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20BA" w:rsidRPr="00A06EEF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420BA" w:rsidRPr="00A06EEF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14" w:type="dxa"/>
          </w:tcPr>
          <w:p w:rsidR="00C420BA" w:rsidRPr="00A06EEF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56" w:type="dxa"/>
          </w:tcPr>
          <w:p w:rsidR="00C420BA" w:rsidRPr="00A06EEF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420BA" w:rsidRPr="00A06EEF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A06EEF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A06EEF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A06EEF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A06EEF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A06EEF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A06EEF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A06EEF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A06EEF" w:rsidRPr="00A06EEF" w:rsidRDefault="00A06EE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A06EEF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A06EEF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A06EEF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9E2A58" w:rsidRPr="00A06EEF" w:rsidRDefault="00692B8E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A06EEF"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F2372E" w:rsidRPr="00A06EEF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Lect</w:t>
      </w:r>
      <w:r w:rsidR="00EB74C6" w:rsidRPr="00A06EEF">
        <w:rPr>
          <w:rFonts w:ascii="Times New Roman" w:hAnsi="Times New Roman" w:cs="Times New Roman"/>
          <w:sz w:val="16"/>
          <w:szCs w:val="16"/>
          <w:lang w:val="ro-RO"/>
        </w:rPr>
        <w:t>.</w:t>
      </w:r>
      <w:r w:rsidR="00F2372E" w:rsidRPr="00A06EEF">
        <w:rPr>
          <w:rFonts w:ascii="Times New Roman" w:hAnsi="Times New Roman" w:cs="Times New Roman"/>
          <w:sz w:val="16"/>
          <w:szCs w:val="16"/>
          <w:lang w:val="ro-RO"/>
        </w:rPr>
        <w:t xml:space="preserve"> univ. dr. Adelina Duțu</w:t>
      </w:r>
      <w:r w:rsidRPr="00A06EEF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                               </w:t>
      </w:r>
      <w:r w:rsidR="008F7F7E" w:rsidRPr="00A06EEF">
        <w:rPr>
          <w:rFonts w:ascii="Times New Roman" w:hAnsi="Times New Roman" w:cs="Times New Roman"/>
          <w:sz w:val="16"/>
          <w:szCs w:val="16"/>
          <w:lang w:val="ro-RO"/>
        </w:rPr>
        <w:t xml:space="preserve">              </w:t>
      </w:r>
      <w:r w:rsidR="00C420BA" w:rsidRPr="00A06EEF">
        <w:rPr>
          <w:rFonts w:ascii="Times New Roman" w:hAnsi="Times New Roman" w:cs="Times New Roman"/>
          <w:sz w:val="16"/>
          <w:szCs w:val="16"/>
          <w:lang w:val="ro-RO"/>
        </w:rPr>
        <w:t xml:space="preserve">           </w:t>
      </w:r>
      <w:r w:rsidR="008F7F7E" w:rsidRPr="00A06EEF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EB74C6" w:rsidRPr="00A06EEF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C420BA" w:rsidRPr="00A06EEF">
        <w:rPr>
          <w:rFonts w:ascii="Times New Roman" w:hAnsi="Times New Roman" w:cs="Times New Roman"/>
          <w:sz w:val="16"/>
          <w:szCs w:val="16"/>
          <w:lang w:val="ro-RO"/>
        </w:rPr>
        <w:t>Lect</w:t>
      </w:r>
      <w:r w:rsidR="008F7F7E" w:rsidRPr="00A06EEF">
        <w:rPr>
          <w:rFonts w:ascii="Times New Roman" w:hAnsi="Times New Roman" w:cs="Times New Roman"/>
          <w:sz w:val="16"/>
          <w:szCs w:val="16"/>
          <w:lang w:val="ro-RO"/>
        </w:rPr>
        <w:t xml:space="preserve">. </w:t>
      </w:r>
      <w:r w:rsidRPr="00A06EEF">
        <w:rPr>
          <w:rFonts w:ascii="Times New Roman" w:hAnsi="Times New Roman" w:cs="Times New Roman"/>
          <w:sz w:val="16"/>
          <w:szCs w:val="16"/>
          <w:lang w:val="ro-RO"/>
        </w:rPr>
        <w:t xml:space="preserve">univ. dr. </w:t>
      </w:r>
      <w:r w:rsidR="00F2372E" w:rsidRPr="00A06EEF">
        <w:rPr>
          <w:rFonts w:ascii="Times New Roman" w:hAnsi="Times New Roman" w:cs="Times New Roman"/>
          <w:sz w:val="16"/>
          <w:szCs w:val="16"/>
          <w:lang w:val="ro-RO"/>
        </w:rPr>
        <w:t>Adelina Duțu</w:t>
      </w:r>
    </w:p>
    <w:sectPr w:rsidR="009E2A58" w:rsidRPr="00A06EEF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43C77"/>
    <w:rsid w:val="000665C1"/>
    <w:rsid w:val="00067C34"/>
    <w:rsid w:val="004C06C9"/>
    <w:rsid w:val="00523949"/>
    <w:rsid w:val="00614D8A"/>
    <w:rsid w:val="0063325B"/>
    <w:rsid w:val="00634412"/>
    <w:rsid w:val="00692B8E"/>
    <w:rsid w:val="006E40D4"/>
    <w:rsid w:val="00707827"/>
    <w:rsid w:val="007F675C"/>
    <w:rsid w:val="008F2E85"/>
    <w:rsid w:val="008F7F7E"/>
    <w:rsid w:val="00916ABE"/>
    <w:rsid w:val="009336AA"/>
    <w:rsid w:val="009E2A58"/>
    <w:rsid w:val="009F2BBE"/>
    <w:rsid w:val="009F391F"/>
    <w:rsid w:val="00A06EEF"/>
    <w:rsid w:val="00A66440"/>
    <w:rsid w:val="00AC409F"/>
    <w:rsid w:val="00AD64F5"/>
    <w:rsid w:val="00B04B77"/>
    <w:rsid w:val="00B15132"/>
    <w:rsid w:val="00B67959"/>
    <w:rsid w:val="00BC3647"/>
    <w:rsid w:val="00BD1D28"/>
    <w:rsid w:val="00C05124"/>
    <w:rsid w:val="00C16739"/>
    <w:rsid w:val="00C420BA"/>
    <w:rsid w:val="00C5705A"/>
    <w:rsid w:val="00CE3BD9"/>
    <w:rsid w:val="00DA7175"/>
    <w:rsid w:val="00DE1F48"/>
    <w:rsid w:val="00E161B5"/>
    <w:rsid w:val="00E6113E"/>
    <w:rsid w:val="00E92527"/>
    <w:rsid w:val="00EB3045"/>
    <w:rsid w:val="00EB74C6"/>
    <w:rsid w:val="00EC551B"/>
    <w:rsid w:val="00F2372E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0B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0B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5ED9D-B11F-4048-94DB-C4A1513B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11</cp:revision>
  <dcterms:created xsi:type="dcterms:W3CDTF">2023-03-21T12:23:00Z</dcterms:created>
  <dcterms:modified xsi:type="dcterms:W3CDTF">2024-05-15T10:44:00Z</dcterms:modified>
</cp:coreProperties>
</file>